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9571"/>
      </w:tblGrid>
      <w:tr w:rsidR="00F301C9" w:rsidRPr="001B7842" w:rsidTr="008A6C7B">
        <w:tc>
          <w:tcPr>
            <w:tcW w:w="9571" w:type="dxa"/>
          </w:tcPr>
          <w:p w:rsidR="00F301C9" w:rsidRPr="00F301C9" w:rsidRDefault="00F301C9" w:rsidP="008A6C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1C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автономное профессиональное образовательное учреждение  «Самарский колледж </w:t>
            </w:r>
            <w:proofErr w:type="gramStart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>сервиса производственного оборудования имени Героя Российской Федерации</w:t>
            </w:r>
            <w:proofErr w:type="gramEnd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 xml:space="preserve"> Е.В. </w:t>
            </w:r>
            <w:proofErr w:type="spellStart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>Золотухина</w:t>
            </w:r>
            <w:proofErr w:type="spellEnd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1166F" w:rsidRDefault="00E1166F">
      <w:pPr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84626B" w:rsidRDefault="0084626B" w:rsidP="00F301C9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4626B" w:rsidRDefault="0084626B" w:rsidP="00F301C9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4626B" w:rsidRDefault="0084626B" w:rsidP="00F301C9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301C9" w:rsidRDefault="00BF2AE1" w:rsidP="00F301C9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МЕТОДИЧЕСКАЯ РАЗРАБОТКА</w:t>
      </w:r>
      <w:r w:rsidR="00F301C9">
        <w:rPr>
          <w:rFonts w:ascii="Times New Roman" w:hAnsi="Times New Roman" w:cs="Times New Roman"/>
          <w:iCs/>
          <w:sz w:val="28"/>
          <w:szCs w:val="28"/>
        </w:rPr>
        <w:t xml:space="preserve"> УРОКА</w:t>
      </w:r>
    </w:p>
    <w:p w:rsidR="00F301C9" w:rsidRDefault="00F301C9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 учебной дисциплине </w:t>
      </w:r>
      <w:r w:rsidRPr="00C01DE4">
        <w:rPr>
          <w:rFonts w:ascii="Times New Roman" w:hAnsi="Times New Roman" w:cs="Times New Roman"/>
          <w:iCs/>
          <w:sz w:val="28"/>
          <w:szCs w:val="28"/>
        </w:rPr>
        <w:t>«</w:t>
      </w:r>
      <w:r w:rsidRPr="006B788C">
        <w:rPr>
          <w:rFonts w:ascii="Times New Roman" w:hAnsi="Times New Roman" w:cs="Times New Roman"/>
          <w:b/>
          <w:iCs/>
          <w:sz w:val="28"/>
          <w:szCs w:val="28"/>
        </w:rPr>
        <w:t>Экономи</w:t>
      </w:r>
      <w:r>
        <w:rPr>
          <w:rFonts w:ascii="Times New Roman" w:hAnsi="Times New Roman" w:cs="Times New Roman"/>
          <w:b/>
          <w:iCs/>
          <w:sz w:val="28"/>
          <w:szCs w:val="28"/>
        </w:rPr>
        <w:t>ческая теория</w:t>
      </w:r>
      <w:r w:rsidRPr="00C01DE4">
        <w:rPr>
          <w:rFonts w:ascii="Times New Roman" w:hAnsi="Times New Roman" w:cs="Times New Roman"/>
          <w:iCs/>
          <w:sz w:val="28"/>
          <w:szCs w:val="28"/>
        </w:rPr>
        <w:t>»</w:t>
      </w:r>
    </w:p>
    <w:p w:rsidR="00BF2AE1" w:rsidRDefault="00BF2AE1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301C9" w:rsidRDefault="00F301C9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301C9" w:rsidRDefault="00F301C9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301C9" w:rsidRDefault="00F301C9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4626B" w:rsidRDefault="0084626B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301C9" w:rsidRDefault="00F301C9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301C9" w:rsidRDefault="00F301C9" w:rsidP="00F301C9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3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9"/>
      </w:tblGrid>
      <w:tr w:rsidR="00F301C9" w:rsidRPr="00F301C9" w:rsidTr="00F301C9">
        <w:tc>
          <w:tcPr>
            <w:tcW w:w="3509" w:type="dxa"/>
          </w:tcPr>
          <w:p w:rsidR="00F301C9" w:rsidRPr="00F301C9" w:rsidRDefault="00F301C9" w:rsidP="00F301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01C9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Составил преподаватель</w:t>
            </w:r>
          </w:p>
        </w:tc>
      </w:tr>
      <w:tr w:rsidR="00F301C9" w:rsidRPr="00F301C9" w:rsidTr="00F301C9">
        <w:tc>
          <w:tcPr>
            <w:tcW w:w="3509" w:type="dxa"/>
          </w:tcPr>
          <w:p w:rsidR="00F301C9" w:rsidRPr="00F301C9" w:rsidRDefault="00F301C9" w:rsidP="00F301C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F301C9">
              <w:rPr>
                <w:rFonts w:ascii="Times New Roman" w:hAnsi="Times New Roman" w:cs="Times New Roman"/>
                <w:iCs/>
                <w:sz w:val="28"/>
                <w:szCs w:val="28"/>
              </w:rPr>
              <w:t>Садриева</w:t>
            </w:r>
            <w:proofErr w:type="spellEnd"/>
            <w:r w:rsidRPr="00F301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Е.А. </w:t>
            </w:r>
          </w:p>
        </w:tc>
      </w:tr>
    </w:tbl>
    <w:p w:rsidR="00F301C9" w:rsidRDefault="00F301C9" w:rsidP="00F30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F301C9" w:rsidRDefault="00F301C9">
      <w:pPr>
        <w:rPr>
          <w:rFonts w:ascii="Times New Roman" w:hAnsi="Times New Roman" w:cs="Times New Roman"/>
          <w:sz w:val="24"/>
          <w:szCs w:val="24"/>
        </w:rPr>
      </w:pPr>
    </w:p>
    <w:p w:rsidR="0084626B" w:rsidRDefault="0084626B" w:rsidP="00F301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8462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1C9" w:rsidRDefault="00F301C9" w:rsidP="008462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2019</w:t>
      </w:r>
    </w:p>
    <w:p w:rsidR="00F301C9" w:rsidRPr="00D313A6" w:rsidRDefault="00F301C9" w:rsidP="005102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13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урока</w:t>
      </w:r>
      <w:r w:rsidRPr="00D313A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: </w:t>
      </w:r>
      <w:r w:rsidR="00D313A6" w:rsidRPr="00D313A6">
        <w:rPr>
          <w:rFonts w:ascii="Times New Roman" w:hAnsi="Times New Roman" w:cs="Times New Roman"/>
          <w:b/>
          <w:sz w:val="28"/>
          <w:szCs w:val="28"/>
        </w:rPr>
        <w:t>Собственность как основа экономических отношений</w:t>
      </w:r>
      <w:r w:rsidRPr="00D313A6">
        <w:rPr>
          <w:rFonts w:ascii="Times New Roman" w:hAnsi="Times New Roman" w:cs="Times New Roman"/>
          <w:sz w:val="28"/>
          <w:szCs w:val="28"/>
        </w:rPr>
        <w:t>.</w:t>
      </w:r>
    </w:p>
    <w:p w:rsidR="00F301C9" w:rsidRPr="004B6F3C" w:rsidRDefault="00F301C9" w:rsidP="00510251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 урока:</w:t>
      </w:r>
    </w:p>
    <w:p w:rsidR="00F301C9" w:rsidRDefault="00F301C9" w:rsidP="00510251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Учебные цели (для </w:t>
      </w:r>
      <w:proofErr w:type="gramStart"/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):</w:t>
      </w:r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1)​ формировать у </w:t>
      </w:r>
      <w:proofErr w:type="gramStart"/>
      <w:r w:rsidRPr="0051025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обучаю</w:t>
      </w:r>
      <w:r w:rsidRPr="005102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5102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общие компетенции: </w:t>
      </w:r>
      <w:proofErr w:type="gramStart"/>
      <w:r w:rsidRPr="005102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ОК-1-7, </w:t>
      </w:r>
      <w:r w:rsidR="00D313A6">
        <w:rPr>
          <w:rFonts w:ascii="Times New Roman" w:hAnsi="Times New Roman" w:cs="Times New Roman"/>
          <w:sz w:val="28"/>
          <w:szCs w:val="28"/>
        </w:rPr>
        <w:t>определяющие</w:t>
      </w:r>
      <w:r w:rsidRPr="00510251">
        <w:rPr>
          <w:rFonts w:ascii="Times New Roman" w:hAnsi="Times New Roman" w:cs="Times New Roman"/>
          <w:sz w:val="28"/>
          <w:szCs w:val="28"/>
        </w:rPr>
        <w:t xml:space="preserve"> способность специалиста владеть и получать из  разных источников  информацию, использовать ее в своей трудовой деятельности</w:t>
      </w:r>
      <w:proofErr w:type="gramEnd"/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)​ развивать мышление, умение наблюдать, обобщать, анализировать</w:t>
      </w:r>
    </w:p>
    <w:p w:rsidR="00510251" w:rsidRPr="00510251" w:rsidRDefault="002C3D6B" w:rsidP="005102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10251"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)​ воспитывать </w:t>
      </w:r>
      <w:r w:rsidR="00510251">
        <w:rPr>
          <w:rFonts w:ascii="Times New Roman" w:hAnsi="Times New Roman" w:cs="Times New Roman"/>
          <w:sz w:val="28"/>
          <w:szCs w:val="28"/>
          <w:lang w:eastAsia="ru-RU"/>
        </w:rPr>
        <w:t>уважение</w:t>
      </w:r>
      <w:r w:rsidR="00510251"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, взаим</w:t>
      </w:r>
      <w:r w:rsidR="00510251">
        <w:rPr>
          <w:rFonts w:ascii="Times New Roman" w:hAnsi="Times New Roman" w:cs="Times New Roman"/>
          <w:sz w:val="28"/>
          <w:szCs w:val="28"/>
          <w:lang w:eastAsia="ru-RU"/>
        </w:rPr>
        <w:t>опомощь, умение слушать</w:t>
      </w:r>
      <w:r w:rsidR="00510251"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, чувство ответственности за коллектив в процессе творческой работы.</w:t>
      </w:r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2.​ </w:t>
      </w:r>
      <w:r w:rsidRPr="0051025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Методические цели (для преподавателя):</w:t>
      </w:r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1)​ формировать у </w:t>
      </w:r>
      <w:proofErr w:type="gramStart"/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общие компетенции: ОК-1-7;</w:t>
      </w:r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2)​ формировать представление 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собственности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3)​ организовать самостоятельную работу учащихся;</w:t>
      </w:r>
    </w:p>
    <w:p w:rsid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4)​ </w:t>
      </w:r>
      <w:r w:rsidR="002C3D6B">
        <w:rPr>
          <w:rFonts w:ascii="Times New Roman" w:hAnsi="Times New Roman" w:cs="Times New Roman"/>
          <w:sz w:val="28"/>
          <w:szCs w:val="28"/>
        </w:rPr>
        <w:t>воспитание партнёрских отношений при работе в команде,</w:t>
      </w:r>
      <w:r w:rsidR="002C3D6B" w:rsidRPr="005102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сравнивать, обобщать, анализировать ответы товарищей.</w:t>
      </w:r>
    </w:p>
    <w:p w:rsidR="002C3D6B" w:rsidRPr="00BE57D8" w:rsidRDefault="002C3D6B" w:rsidP="002C3D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7D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C3D6B" w:rsidRPr="00134180" w:rsidRDefault="002C3D6B" w:rsidP="00134180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Учебные задачи (для </w:t>
      </w:r>
      <w:proofErr w:type="gramStart"/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):</w:t>
      </w:r>
    </w:p>
    <w:p w:rsidR="002C3D6B" w:rsidRPr="00134180" w:rsidRDefault="002C3D6B" w:rsidP="00134180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 xml:space="preserve">1) сформировать </w:t>
      </w:r>
      <w:proofErr w:type="gramStart"/>
      <w:r w:rsidRPr="00134180">
        <w:rPr>
          <w:rStyle w:val="2"/>
          <w:color w:val="000000"/>
        </w:rPr>
        <w:t>у</w:t>
      </w:r>
      <w:proofErr w:type="gramEnd"/>
      <w:r w:rsidRPr="00134180">
        <w:rPr>
          <w:rStyle w:val="2"/>
          <w:color w:val="000000"/>
        </w:rPr>
        <w:t xml:space="preserve"> </w:t>
      </w:r>
      <w:proofErr w:type="gramStart"/>
      <w:r w:rsidRPr="00134180">
        <w:rPr>
          <w:rStyle w:val="2"/>
          <w:color w:val="000000"/>
        </w:rPr>
        <w:t>обучающихся</w:t>
      </w:r>
      <w:proofErr w:type="gramEnd"/>
      <w:r w:rsidRPr="00134180">
        <w:rPr>
          <w:rStyle w:val="2"/>
          <w:color w:val="000000"/>
        </w:rPr>
        <w:t xml:space="preserve"> представление о собственности,</w:t>
      </w:r>
      <w:r w:rsidR="00D313A6">
        <w:rPr>
          <w:rStyle w:val="2"/>
          <w:color w:val="000000"/>
        </w:rPr>
        <w:t xml:space="preserve"> праве собственности,</w:t>
      </w:r>
      <w:r w:rsidRPr="00134180">
        <w:rPr>
          <w:rStyle w:val="2"/>
          <w:color w:val="000000"/>
        </w:rPr>
        <w:t xml:space="preserve"> субъектах и объектах права собственности;   правомочиях собственника;</w:t>
      </w:r>
    </w:p>
    <w:p w:rsidR="002C3D6B" w:rsidRPr="00134180" w:rsidRDefault="002C3D6B" w:rsidP="00134180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>2) формировать практические умения работать с нормативно- правовыми источниками;</w:t>
      </w:r>
    </w:p>
    <w:p w:rsidR="002C3D6B" w:rsidRPr="00134180" w:rsidRDefault="002C3D6B" w:rsidP="00134180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>3) формировать умения систематизировать учебный материал, выделять главное, определять и объяснять понятия;</w:t>
      </w:r>
    </w:p>
    <w:p w:rsidR="002C3D6B" w:rsidRPr="00134180" w:rsidRDefault="002C3D6B" w:rsidP="00134180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>4) формировать умения решать проблемные ситуации;</w:t>
      </w:r>
    </w:p>
    <w:p w:rsidR="002C3D6B" w:rsidRPr="00134180" w:rsidRDefault="002C3D6B" w:rsidP="00134180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 xml:space="preserve">5) </w:t>
      </w:r>
      <w:proofErr w:type="gramStart"/>
      <w:r w:rsidRPr="00134180">
        <w:rPr>
          <w:rStyle w:val="2"/>
          <w:color w:val="000000"/>
        </w:rPr>
        <w:t>формировать умения аргументировано</w:t>
      </w:r>
      <w:proofErr w:type="gramEnd"/>
      <w:r w:rsidRPr="00134180">
        <w:rPr>
          <w:rStyle w:val="2"/>
          <w:color w:val="000000"/>
        </w:rPr>
        <w:t xml:space="preserve"> делать выводы.</w:t>
      </w:r>
    </w:p>
    <w:p w:rsidR="002C3D6B" w:rsidRPr="00134180" w:rsidRDefault="002C3D6B" w:rsidP="00134180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2.​ </w:t>
      </w:r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Методические задачи (для преподавателя):</w:t>
      </w:r>
    </w:p>
    <w:p w:rsidR="002C3D6B" w:rsidRPr="00134180" w:rsidRDefault="002C3D6B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1)​ применить активные и интерактивные формы и методы обучения студентов для достижения образовательных результатов;</w:t>
      </w:r>
    </w:p>
    <w:p w:rsidR="002C3D6B" w:rsidRPr="00134180" w:rsidRDefault="002C3D6B" w:rsidP="001341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2)​ развивать умения </w:t>
      </w:r>
      <w:proofErr w:type="gramStart"/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четко, кратко излагать свои мысли, делать выводы и обобщения, анализировать;</w:t>
      </w:r>
    </w:p>
    <w:p w:rsidR="002C3D6B" w:rsidRPr="00134180" w:rsidRDefault="002C3D6B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3)​ способствовать активному усвоению нового учебного материала студентами;</w:t>
      </w:r>
    </w:p>
    <w:p w:rsidR="002C3D6B" w:rsidRPr="00134180" w:rsidRDefault="002C3D6B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4)​ воспитывать интерес к учебной дисциплине «</w:t>
      </w:r>
      <w:r w:rsidR="001341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экономическая теория</w:t>
      </w: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»,</w:t>
      </w:r>
    </w:p>
    <w:p w:rsidR="002C3D6B" w:rsidRPr="00134180" w:rsidRDefault="002C3D6B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5)​ формировать умение объективно оценивать свои знания (чужой ответ) и умение работать в группе;</w:t>
      </w:r>
    </w:p>
    <w:p w:rsidR="002C3D6B" w:rsidRDefault="002C3D6B" w:rsidP="001341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6)​ формировать коммуникативную культуру, самостоятельность, способность войти в группу (коллектив) и внести свой вклад.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урок усвоения новых знаний.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урока: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134180">
        <w:rPr>
          <w:rStyle w:val="21"/>
          <w:b w:val="0"/>
          <w:color w:val="000000"/>
        </w:rPr>
        <w:t>критическое мышление,  кейс - технология</w:t>
      </w:r>
      <w:r w:rsidRPr="0013418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результаты урока, заявленные во ФГОС СПО:</w:t>
      </w:r>
    </w:p>
    <w:p w:rsidR="00134180" w:rsidRPr="004B6F3C" w:rsidRDefault="00134180" w:rsidP="0013418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Знания:</w:t>
      </w:r>
    </w:p>
    <w:p w:rsidR="00134180" w:rsidRPr="00134180" w:rsidRDefault="00134180" w:rsidP="001341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4180">
        <w:rPr>
          <w:rStyle w:val="FontStyle106"/>
          <w:sz w:val="28"/>
          <w:szCs w:val="28"/>
        </w:rPr>
        <w:t xml:space="preserve">- </w:t>
      </w:r>
      <w:r w:rsidRPr="00134180">
        <w:rPr>
          <w:rFonts w:ascii="Times New Roman" w:hAnsi="Times New Roman" w:cs="Times New Roman"/>
          <w:sz w:val="28"/>
          <w:szCs w:val="28"/>
        </w:rPr>
        <w:t>закономерности функционирования рыночных механизмов на микр</w:t>
      </w:r>
      <w:proofErr w:type="gramStart"/>
      <w:r w:rsidRPr="0013418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341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4180">
        <w:rPr>
          <w:rFonts w:ascii="Times New Roman" w:hAnsi="Times New Roman" w:cs="Times New Roman"/>
          <w:sz w:val="28"/>
          <w:szCs w:val="28"/>
        </w:rPr>
        <w:t>макроуровнях</w:t>
      </w:r>
      <w:proofErr w:type="spellEnd"/>
      <w:r w:rsidRPr="00134180">
        <w:rPr>
          <w:rFonts w:ascii="Times New Roman" w:hAnsi="Times New Roman" w:cs="Times New Roman"/>
          <w:sz w:val="28"/>
          <w:szCs w:val="28"/>
        </w:rPr>
        <w:t xml:space="preserve"> и методы государственного регулирования;</w:t>
      </w:r>
    </w:p>
    <w:p w:rsidR="00134180" w:rsidRPr="00134180" w:rsidRDefault="00134180" w:rsidP="00134180">
      <w:pPr>
        <w:spacing w:after="0" w:line="360" w:lineRule="auto"/>
        <w:rPr>
          <w:rStyle w:val="FontStyle106"/>
          <w:sz w:val="28"/>
          <w:szCs w:val="28"/>
        </w:rPr>
      </w:pPr>
      <w:r w:rsidRPr="00134180">
        <w:rPr>
          <w:rFonts w:ascii="Times New Roman" w:hAnsi="Times New Roman" w:cs="Times New Roman"/>
          <w:sz w:val="28"/>
          <w:szCs w:val="28"/>
        </w:rPr>
        <w:t>- общие положения экономической теории</w:t>
      </w:r>
    </w:p>
    <w:p w:rsidR="00134180" w:rsidRDefault="00134180" w:rsidP="0013418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2.​ 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Умения:</w:t>
      </w:r>
    </w:p>
    <w:p w:rsidR="00134180" w:rsidRDefault="00134180" w:rsidP="001341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4180">
        <w:rPr>
          <w:rFonts w:ascii="Times New Roman" w:hAnsi="Times New Roman" w:cs="Times New Roman"/>
          <w:sz w:val="28"/>
          <w:szCs w:val="28"/>
        </w:rPr>
        <w:t>- ориентироваться в вопросах экономическо</w:t>
      </w:r>
      <w:r>
        <w:rPr>
          <w:rFonts w:ascii="Times New Roman" w:hAnsi="Times New Roman" w:cs="Times New Roman"/>
          <w:sz w:val="28"/>
          <w:szCs w:val="28"/>
        </w:rPr>
        <w:t>й теории в современных условиях.</w:t>
      </w:r>
    </w:p>
    <w:p w:rsidR="00134180" w:rsidRPr="004B6F3C" w:rsidRDefault="00134180" w:rsidP="0013418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3.​ 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Общие компетенции: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ОК 6. Работать в коллективе и в команде, эффективно общаться с коллегами, руководством, потребителями.</w:t>
      </w:r>
    </w:p>
    <w:p w:rsidR="00134180" w:rsidRPr="004B6F3C" w:rsidRDefault="00134180" w:rsidP="0013418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134180" w:rsidRPr="004B6F3C" w:rsidRDefault="0013418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Средства обучения: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1)​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доска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1 шт.;</w:t>
      </w:r>
    </w:p>
    <w:p w:rsidR="00E96960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969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персональный компьютер – 1 шт.;</w:t>
      </w:r>
    </w:p>
    <w:p w:rsidR="00640487" w:rsidRDefault="00640487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 презентация – 1 шт.</w:t>
      </w:r>
    </w:p>
    <w:p w:rsidR="00E96960" w:rsidRPr="004B6F3C" w:rsidRDefault="00640487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</w:t>
      </w:r>
      <w:r w:rsidR="00E9696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)​ </w:t>
      </w:r>
      <w:r w:rsidR="00E969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раздаточный материал</w:t>
      </w:r>
      <w:r w:rsidR="00E9696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технологии, используемые на уроке: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проблемного 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компьютерного обучения;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алгоритмизированного обучения;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дифференцированного обучения;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развивающего обучения;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проектного обучения;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интерактивного обучения;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обучения, реализуемые на уроке: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проблемная лекция;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иллюстрации;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микро-упражнений;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ролевой игры;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учебно-творческого самовыражения;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самоконтроль;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анализа конкретных ситуаций;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действия по алгоритму;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игровых ситуаций;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проектов.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принципы, реализуемые на уроке:</w:t>
      </w:r>
    </w:p>
    <w:p w:rsidR="00134180" w:rsidRPr="00134180" w:rsidRDefault="00E96960" w:rsidP="00E969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систематичности и последовательности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доступности и посильности в обучении;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сознательности и активности в обучении;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прочности усвоения знаний, умений;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наглядности;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воспитания;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выбора;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творчества и успеха;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доверия и поддержки.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Приемы педагогической техники, используемые на уроке: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работа с информацией;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составление задания;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использование системы наводящих вопросов в случаях неправильных ответов;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использование символов «внимание».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Подходы к обучению, реализуемые на уроке: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</w:t>
      </w:r>
      <w:proofErr w:type="spellStart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компетентностный</w:t>
      </w:r>
      <w:proofErr w:type="spellEnd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психологический;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рефлексивный;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</w:t>
      </w:r>
      <w:proofErr w:type="spellStart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личностно-ориентированный;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коммуникативный.</w:t>
      </w:r>
    </w:p>
    <w:p w:rsidR="00E96960" w:rsidRPr="004B6F3C" w:rsidRDefault="00E96960" w:rsidP="00E9696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ПЛАН УРОКА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1.​ Организационный момент – </w:t>
      </w:r>
      <w:r w:rsidR="005D50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Актуализация опорных знаний – 2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Изучение нового материала – 25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4.​ Закрепление материала – </w:t>
      </w:r>
      <w:r w:rsidR="00E90D5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9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E96960" w:rsidRPr="004B6F3C" w:rsidRDefault="00E96960" w:rsidP="00E9696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5.​ Итоги урока –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F40C7D" w:rsidRDefault="00E96960" w:rsidP="0007013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6.​ Домашнее задание – 2мин.</w:t>
      </w:r>
    </w:p>
    <w:p w:rsidR="00F40C7D" w:rsidRDefault="00F40C7D" w:rsidP="00B1558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sectPr w:rsidR="00F40C7D" w:rsidSect="00F40C7D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E96960" w:rsidRPr="004B6F3C" w:rsidRDefault="00E96960" w:rsidP="00F40C7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УРОКА</w:t>
      </w:r>
    </w:p>
    <w:p w:rsidR="00B15587" w:rsidRPr="004B6F3C" w:rsidRDefault="00B15587" w:rsidP="001A668A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134180" w:rsidRDefault="001A668A" w:rsidP="001A668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Здравствуйте, уважаемые студенты!</w:t>
      </w:r>
    </w:p>
    <w:p w:rsidR="001A668A" w:rsidRPr="00B33D4B" w:rsidRDefault="001A668A" w:rsidP="001A66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Проверка внешнего состояния группы и готовности к уроку.</w:t>
      </w:r>
    </w:p>
    <w:p w:rsidR="001A668A" w:rsidRDefault="001A668A" w:rsidP="001A668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Проверка посещаемости.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843"/>
        <w:gridCol w:w="5670"/>
        <w:gridCol w:w="2835"/>
        <w:gridCol w:w="3260"/>
      </w:tblGrid>
      <w:tr w:rsidR="00347C3D" w:rsidRPr="00347C3D" w:rsidTr="004D64F8">
        <w:tc>
          <w:tcPr>
            <w:tcW w:w="1702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Этапы урока</w:t>
            </w:r>
          </w:p>
        </w:tc>
        <w:tc>
          <w:tcPr>
            <w:tcW w:w="1843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 работы:</w:t>
            </w:r>
          </w:p>
        </w:tc>
        <w:tc>
          <w:tcPr>
            <w:tcW w:w="5670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2835" w:type="dxa"/>
          </w:tcPr>
          <w:p w:rsidR="00347C3D" w:rsidRPr="00347C3D" w:rsidRDefault="00347C3D" w:rsidP="00AA1F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учащихся</w:t>
            </w:r>
          </w:p>
        </w:tc>
        <w:tc>
          <w:tcPr>
            <w:tcW w:w="3260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Формируемые УУД</w:t>
            </w:r>
          </w:p>
        </w:tc>
      </w:tr>
      <w:tr w:rsidR="00347C3D" w:rsidRPr="00347C3D" w:rsidTr="004D64F8">
        <w:trPr>
          <w:trHeight w:val="2342"/>
        </w:trPr>
        <w:tc>
          <w:tcPr>
            <w:tcW w:w="1702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1.Организационый момент.</w:t>
            </w:r>
          </w:p>
        </w:tc>
        <w:tc>
          <w:tcPr>
            <w:tcW w:w="1843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347C3D">
              <w:rPr>
                <w:rStyle w:val="c3"/>
                <w:color w:val="000000"/>
              </w:rPr>
              <w:t>Словесное приветствие.</w:t>
            </w:r>
          </w:p>
        </w:tc>
        <w:tc>
          <w:tcPr>
            <w:tcW w:w="5670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 xml:space="preserve">Проверяет готовность </w:t>
            </w:r>
            <w:proofErr w:type="gramStart"/>
            <w:r w:rsidRPr="00347C3D">
              <w:rPr>
                <w:rStyle w:val="c3"/>
                <w:color w:val="000000"/>
              </w:rPr>
              <w:t>обучающихся</w:t>
            </w:r>
            <w:proofErr w:type="gramEnd"/>
            <w:r w:rsidRPr="00347C3D">
              <w:rPr>
                <w:rStyle w:val="c3"/>
                <w:color w:val="000000"/>
              </w:rPr>
              <w:t xml:space="preserve"> к уроку.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Создаёт эмоциональный настрой.</w:t>
            </w:r>
          </w:p>
          <w:p w:rsidR="00347C3D" w:rsidRPr="00347C3D" w:rsidRDefault="00347C3D" w:rsidP="00347C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47C3D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Здравствуйте, уважаемые студенты! </w:t>
            </w:r>
            <w:r w:rsidRPr="00347C3D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 готовы к уроку? Отлично, приступим к работе.</w:t>
            </w:r>
          </w:p>
          <w:p w:rsidR="00347C3D" w:rsidRPr="00347C3D" w:rsidRDefault="00347C3D" w:rsidP="00347C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Предлагает студентам разделиться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 xml:space="preserve"> подгруппы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человек).</w:t>
            </w:r>
          </w:p>
        </w:tc>
        <w:tc>
          <w:tcPr>
            <w:tcW w:w="2835" w:type="dxa"/>
          </w:tcPr>
          <w:p w:rsidR="00347C3D" w:rsidRPr="00347C3D" w:rsidRDefault="00347C3D" w:rsidP="00AA1F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Настраиваются на работу</w:t>
            </w:r>
          </w:p>
        </w:tc>
        <w:tc>
          <w:tcPr>
            <w:tcW w:w="3260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Личностные: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Выражать положительное отношение к процессу познания, проявлять внимание.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Регулятивные</w:t>
            </w:r>
            <w:r w:rsidRPr="00347C3D">
              <w:rPr>
                <w:rStyle w:val="c3"/>
                <w:color w:val="000000"/>
              </w:rPr>
              <w:t>:</w:t>
            </w:r>
          </w:p>
          <w:p w:rsidR="00347C3D" w:rsidRPr="00BB77DF" w:rsidRDefault="00347C3D" w:rsidP="00BB77DF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Нацеливание на успешную деятельность.</w:t>
            </w:r>
          </w:p>
        </w:tc>
      </w:tr>
      <w:tr w:rsidR="00347C3D" w:rsidRPr="00347C3D" w:rsidTr="004D64F8">
        <w:tc>
          <w:tcPr>
            <w:tcW w:w="1702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2.  Актуализация знаний.</w:t>
            </w:r>
          </w:p>
        </w:tc>
        <w:tc>
          <w:tcPr>
            <w:tcW w:w="1843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47C3D" w:rsidRPr="00383671" w:rsidRDefault="00347C3D" w:rsidP="00375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проблемной ситуации. Элемент провокации. Преподаватель обращается к </w:t>
            </w:r>
            <w:proofErr w:type="gramStart"/>
            <w:r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обучающимся</w:t>
            </w:r>
            <w:proofErr w:type="gramEnd"/>
            <w:r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>  с просьбой.</w:t>
            </w:r>
          </w:p>
          <w:p w:rsidR="00375A5F" w:rsidRPr="00375A5F" w:rsidRDefault="00375A5F" w:rsidP="00375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5A5F">
              <w:rPr>
                <w:rFonts w:ascii="Times New Roman" w:hAnsi="Times New Roman" w:cs="Times New Roman"/>
                <w:sz w:val="24"/>
                <w:szCs w:val="24"/>
              </w:rPr>
              <w:t>Маша у тебя есть телефон? Дай, пожалуйста.</w:t>
            </w:r>
          </w:p>
          <w:p w:rsidR="00375A5F" w:rsidRPr="001C5FB2" w:rsidRDefault="00375A5F" w:rsidP="00375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C5FB2">
              <w:rPr>
                <w:rFonts w:ascii="Times New Roman" w:hAnsi="Times New Roman" w:cs="Times New Roman"/>
                <w:sz w:val="24"/>
                <w:szCs w:val="24"/>
              </w:rPr>
              <w:t>Кристина, тебе телефон нравится? Хочешь, я тебе его подарю?</w:t>
            </w:r>
          </w:p>
          <w:p w:rsidR="00347C3D" w:rsidRPr="00347C3D" w:rsidRDefault="00375A5F" w:rsidP="00375A5F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«не мой».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Маша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 xml:space="preserve"> мне добровольно его 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B77DF" w:rsidRPr="00383671" w:rsidRDefault="00BB77DF" w:rsidP="00AA1F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3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Участвуют в разрешении проблемной ситуации</w:t>
            </w:r>
          </w:p>
          <w:p w:rsidR="00347C3D" w:rsidRPr="00347C3D" w:rsidRDefault="00347C3D" w:rsidP="00AA1F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Познавательные: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2"/>
                <w:color w:val="000000"/>
              </w:rPr>
              <w:t>осуществлять поиск и выделять необходимую информацию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347C3D">
              <w:rPr>
                <w:rStyle w:val="c1"/>
                <w:b/>
                <w:bCs/>
                <w:color w:val="000000"/>
              </w:rPr>
              <w:t>Коммуникативные</w:t>
            </w:r>
            <w:proofErr w:type="gramEnd"/>
            <w:r w:rsidRPr="00347C3D">
              <w:rPr>
                <w:rStyle w:val="c1"/>
                <w:b/>
                <w:bCs/>
                <w:color w:val="000000"/>
              </w:rPr>
              <w:t>:</w:t>
            </w:r>
            <w:r w:rsidRPr="00347C3D">
              <w:rPr>
                <w:rStyle w:val="c3"/>
                <w:color w:val="000000"/>
              </w:rPr>
              <w:t> аргументировать свою позицию.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Регулятивные:</w:t>
            </w:r>
          </w:p>
          <w:p w:rsidR="00347C3D" w:rsidRPr="00375A5F" w:rsidRDefault="00347C3D" w:rsidP="00375A5F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дополнять высказанные мнения по существу полученного задания.</w:t>
            </w:r>
          </w:p>
        </w:tc>
      </w:tr>
      <w:tr w:rsidR="00347C3D" w:rsidRPr="00347C3D" w:rsidTr="004D64F8">
        <w:trPr>
          <w:trHeight w:val="2544"/>
        </w:trPr>
        <w:tc>
          <w:tcPr>
            <w:tcW w:w="1702" w:type="dxa"/>
            <w:vMerge w:val="restart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 Определение темы и цели урока</w:t>
            </w:r>
          </w:p>
        </w:tc>
        <w:tc>
          <w:tcPr>
            <w:tcW w:w="1843" w:type="dxa"/>
            <w:vMerge w:val="restart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Формулирование темы и целей урока (фронтально)</w:t>
            </w:r>
          </w:p>
        </w:tc>
        <w:tc>
          <w:tcPr>
            <w:tcW w:w="5670" w:type="dxa"/>
          </w:tcPr>
          <w:p w:rsidR="00375A5F" w:rsidRPr="00383671" w:rsidRDefault="00375A5F" w:rsidP="00375A5F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Имею ли я право  распоряжаться чужим имуществом?</w:t>
            </w:r>
          </w:p>
          <w:p w:rsidR="00375A5F" w:rsidRPr="00383671" w:rsidRDefault="00375A5F" w:rsidP="00375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объект и субъект присвоения?</w:t>
            </w:r>
          </w:p>
          <w:p w:rsidR="00375A5F" w:rsidRPr="00383671" w:rsidRDefault="00375A5F" w:rsidP="00375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(телефон, преподаватель)</w:t>
            </w:r>
          </w:p>
          <w:p w:rsidR="00375A5F" w:rsidRPr="00383671" w:rsidRDefault="00375A5F" w:rsidP="00375A5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Преподаватель предлагает сформулировать тему урока.</w:t>
            </w:r>
          </w:p>
          <w:p w:rsidR="00347C3D" w:rsidRPr="00347C3D" w:rsidRDefault="00347C3D" w:rsidP="00375A5F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7C3D" w:rsidRPr="00347C3D" w:rsidRDefault="00347C3D" w:rsidP="00AA1F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опроса, осуществляемого во фронтальном режиме, контролируют правильность ответов обучающихся</w:t>
            </w:r>
          </w:p>
        </w:tc>
        <w:tc>
          <w:tcPr>
            <w:tcW w:w="3260" w:type="dxa"/>
          </w:tcPr>
          <w:p w:rsidR="00375A5F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2"/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Познавательные</w:t>
            </w:r>
            <w:r w:rsidRPr="00347C3D">
              <w:rPr>
                <w:rStyle w:val="c12"/>
                <w:color w:val="000000"/>
              </w:rPr>
              <w:t>: Выделять существенную информацию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Коммуникативные: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Слушать собеседника. Строить понятные для собеседника высказывания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Регулятивные:</w:t>
            </w:r>
          </w:p>
          <w:p w:rsidR="00347C3D" w:rsidRPr="00375A5F" w:rsidRDefault="00347C3D" w:rsidP="00375A5F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Уметь слушать в соответствии с целевой установкой.</w:t>
            </w:r>
          </w:p>
        </w:tc>
      </w:tr>
      <w:tr w:rsidR="00347C3D" w:rsidRPr="00347C3D" w:rsidTr="004D64F8">
        <w:tc>
          <w:tcPr>
            <w:tcW w:w="1702" w:type="dxa"/>
            <w:vMerge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47C3D" w:rsidRPr="00375A5F" w:rsidRDefault="00347C3D" w:rsidP="00375A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>Итак, тема нашего урока</w:t>
            </w:r>
            <w:r w:rsidRPr="00375A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375A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375A5F" w:rsidRPr="00375A5F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Собственность как основа экономических отношений</w:t>
            </w:r>
            <w:r w:rsidRPr="00375A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375A5F" w:rsidRPr="00383671" w:rsidRDefault="00375A5F" w:rsidP="00375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Предлагает записать дату и тему занятия в тетрадях.</w:t>
            </w:r>
          </w:p>
          <w:p w:rsidR="00375A5F" w:rsidRPr="00383671" w:rsidRDefault="00375A5F" w:rsidP="00375A5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Обращается к обучающимся: Предположите, какие вопросы мы должны рассмотреть, что бы изучить эту тему?</w:t>
            </w:r>
          </w:p>
          <w:p w:rsidR="00347C3D" w:rsidRPr="00347C3D" w:rsidRDefault="00347C3D" w:rsidP="00375A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A1FE7" w:rsidRDefault="00AA1FE7" w:rsidP="00AA1FE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ключевое понятие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47C3D" w:rsidRPr="00347C3D" w:rsidRDefault="00BB77DF" w:rsidP="00AA1FE7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347C3D"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Понятия «собственность», «право собственности»</w:t>
            </w:r>
            <w:r w:rsidR="00347C3D"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47C3D" w:rsidRPr="00347C3D" w:rsidRDefault="00347C3D" w:rsidP="00B8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2) </w:t>
            </w:r>
            <w:r w:rsidR="00BB77DF" w:rsidRPr="00383671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  <w:r w:rsidR="00BB77DF">
              <w:rPr>
                <w:rFonts w:ascii="Times New Roman" w:hAnsi="Times New Roman" w:cs="Times New Roman"/>
                <w:sz w:val="24"/>
                <w:szCs w:val="24"/>
              </w:rPr>
              <w:t>ы и объекты права собственности</w:t>
            </w: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7C3D" w:rsidRPr="00347C3D" w:rsidTr="004D64F8">
        <w:tc>
          <w:tcPr>
            <w:tcW w:w="1702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4. Планирование деятельности на уроке</w:t>
            </w:r>
          </w:p>
        </w:tc>
        <w:tc>
          <w:tcPr>
            <w:tcW w:w="1843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:rsidR="00AA1FE7" w:rsidRDefault="00347C3D" w:rsidP="00BB77D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ПОСТАНОВКА ПРОБЛЕМЫ</w:t>
            </w:r>
            <w:r w:rsidR="0018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B7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7DF" w:rsidRPr="003370CC" w:rsidRDefault="00BB77DF" w:rsidP="00AA1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выделить ключевое понятие темы.</w:t>
            </w:r>
          </w:p>
          <w:p w:rsidR="00BB77DF" w:rsidRDefault="00BB77DF" w:rsidP="00AA1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Ключевое понятие «Собственность». </w:t>
            </w:r>
          </w:p>
          <w:p w:rsidR="00182E07" w:rsidRDefault="00182E07" w:rsidP="00182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обучающимся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схему на тему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 «собств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енность» и 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задание: сгруппируйте слова и попытайтесь самостоятельно дать определение понятию «собственность». 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Предлагает сравнить по образцу.</w:t>
            </w:r>
          </w:p>
          <w:p w:rsidR="00182E07" w:rsidRDefault="00182E07" w:rsidP="00182E0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Собственность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 это р</w:t>
            </w:r>
            <w:r w:rsidRPr="00892E9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еальные отношения между людьми, складывающиеся в процессе присвоения и хозяйственного использования имущества.</w:t>
            </w:r>
          </w:p>
          <w:p w:rsidR="00BB77DF" w:rsidRDefault="00BB77DF" w:rsidP="00BB77DF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Знакомит с новым понятием темы:</w:t>
            </w:r>
          </w:p>
          <w:p w:rsidR="00347C3D" w:rsidRPr="00182E07" w:rsidRDefault="00BB77DF" w:rsidP="00182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proofErr w:type="gramStart"/>
            <w:r w:rsidRPr="00383671">
              <w:rPr>
                <w:rFonts w:ascii="Times New Roman" w:hAnsi="Times New Roman" w:cs="Times New Roman"/>
                <w:b/>
                <w:i/>
                <w:color w:val="000000"/>
                <w:w w:val="104"/>
                <w:sz w:val="24"/>
                <w:szCs w:val="24"/>
              </w:rPr>
              <w:t>Право собственности</w:t>
            </w:r>
            <w:r w:rsidRPr="00383671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 xml:space="preserve"> – это абсолютное субъективное право в отношении вещи, предоставляющее его обладателю (собственнику) возможность владеть, пользоваться и распоряжаться этой вещью, не признавая над ней чьего-либо иного господства, в своих интересах и </w:t>
            </w:r>
            <w:r w:rsidRPr="00383671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lastRenderedPageBreak/>
              <w:t>по своему усмотрению (т.е. как своей), которому противостоит пассивная обязанность всех и каждого воздерживаться от посягательств на это право и не препятствовать собственнику в его осуществлении.</w:t>
            </w:r>
            <w:proofErr w:type="gramEnd"/>
          </w:p>
        </w:tc>
        <w:tc>
          <w:tcPr>
            <w:tcW w:w="2835" w:type="dxa"/>
          </w:tcPr>
          <w:p w:rsidR="00D9093E" w:rsidRDefault="00347C3D" w:rsidP="00AA1FE7">
            <w:pPr>
              <w:spacing w:after="0" w:line="240" w:lineRule="auto"/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47C3D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информацию, составляют кластеры. </w:t>
            </w:r>
          </w:p>
          <w:p w:rsidR="00AA1FE7" w:rsidRDefault="00AA1FE7" w:rsidP="00AA1FE7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3370CC">
              <w:t>Формулируют понятие «собственность»</w:t>
            </w:r>
          </w:p>
          <w:p w:rsidR="00347C3D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C3D">
              <w:t xml:space="preserve"> 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Выполняют самопроверку по образцу.</w:t>
            </w:r>
          </w:p>
          <w:p w:rsidR="00AA1FE7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</w:t>
            </w:r>
          </w:p>
          <w:p w:rsidR="00AA1FE7" w:rsidRPr="00347C3D" w:rsidRDefault="00AA1FE7" w:rsidP="00AA1F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Познавательные: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проявлять активность в решении познавательной задачи,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аргументировать свою позицию.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Коммуникативные: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осуществлять поиск и выделять необходимую информацию,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обсуждать проблемные вопросы,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анализировать результаты исследований. Понимать эстетическое содержание,  уметь выражать свое отношение к художественному образу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Регулятивные: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lastRenderedPageBreak/>
              <w:t>принимать и сохранять учебную цель и задачу,</w:t>
            </w:r>
          </w:p>
          <w:p w:rsidR="00347C3D" w:rsidRPr="00182E07" w:rsidRDefault="00347C3D" w:rsidP="00182E07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дополнять высказанные мнения по существу полученного задания.</w:t>
            </w:r>
          </w:p>
        </w:tc>
      </w:tr>
      <w:tr w:rsidR="00347C3D" w:rsidRPr="00347C3D" w:rsidTr="004D64F8">
        <w:tc>
          <w:tcPr>
            <w:tcW w:w="1702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5.Самостоятельная работа</w:t>
            </w:r>
          </w:p>
        </w:tc>
        <w:tc>
          <w:tcPr>
            <w:tcW w:w="1843" w:type="dxa"/>
          </w:tcPr>
          <w:p w:rsidR="00347C3D" w:rsidRPr="00347C3D" w:rsidRDefault="00182E07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370CC">
              <w:t>Выполнение практическ</w:t>
            </w:r>
            <w:r>
              <w:t>их</w:t>
            </w:r>
            <w:r w:rsidRPr="003370CC">
              <w:t xml:space="preserve"> задани</w:t>
            </w:r>
            <w:r>
              <w:t>й</w:t>
            </w:r>
            <w:r w:rsidRPr="003370CC">
              <w:t>: овладение новым способом деятельности</w:t>
            </w:r>
          </w:p>
        </w:tc>
        <w:tc>
          <w:tcPr>
            <w:tcW w:w="5670" w:type="dxa"/>
          </w:tcPr>
          <w:p w:rsidR="00182E07" w:rsidRPr="003370CC" w:rsidRDefault="00347C3D" w:rsidP="00182E0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182E07"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</w:t>
            </w:r>
            <w:proofErr w:type="gramStart"/>
            <w:r w:rsidR="00182E07"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182E07"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задания:</w:t>
            </w:r>
          </w:p>
          <w:p w:rsidR="00182E07" w:rsidRPr="003370CC" w:rsidRDefault="00182E07" w:rsidP="00182E07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370C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Анализ статьи 35 Конституции РФ. 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 анализе ответьте устно на вопросы: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Кем охраняется право частной собственности? (законом).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правомочия собственника? </w:t>
            </w: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(владеть, пользова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ние, </w:t>
            </w: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82E07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Каким образом гражданин может быть лишен своего имущества? (Только по решению суда). </w:t>
            </w:r>
          </w:p>
          <w:p w:rsidR="00182E07" w:rsidRPr="003370CC" w:rsidRDefault="00D9093E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2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2.</w:t>
            </w:r>
            <w:r w:rsidR="00BE6278" w:rsidRPr="00BE62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Прочитать отрывки</w:t>
            </w:r>
            <w:r w:rsidR="00BE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gramStart"/>
            <w:r w:rsidR="00BE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литературных</w:t>
            </w:r>
            <w:proofErr w:type="gramEnd"/>
            <w:r w:rsidR="00BE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произведения и ответить на вопросы.</w:t>
            </w:r>
          </w:p>
          <w:p w:rsidR="00182E07" w:rsidRPr="003370CC" w:rsidRDefault="00D9093E" w:rsidP="00D9093E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3. Составление схемы</w:t>
            </w:r>
            <w:r w:rsidR="00182E07" w:rsidRPr="003370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«Правомочия собственника»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разобрать пример.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объекты присвоения вы можете назвать? </w:t>
            </w:r>
          </w:p>
          <w:p w:rsidR="00182E07" w:rsidRPr="003370CC" w:rsidRDefault="00182E07" w:rsidP="00182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Каковы будут способы присвоения, владения, пользования и распоряжения  в нашем примере?</w:t>
            </w:r>
          </w:p>
          <w:p w:rsidR="00182E07" w:rsidRPr="003370CC" w:rsidRDefault="00182E07" w:rsidP="00182E0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261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схему</w:t>
            </w: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«Правомочия собственника»</w:t>
            </w:r>
          </w:p>
          <w:p w:rsidR="00182E07" w:rsidRPr="0023261D" w:rsidRDefault="0023261D" w:rsidP="0023261D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</w:t>
            </w:r>
            <w:r w:rsidR="00182E07" w:rsidRPr="002326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Решение проблемных ситуаций.</w:t>
            </w:r>
          </w:p>
          <w:p w:rsidR="0033248B" w:rsidRDefault="00182E07" w:rsidP="00182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Предлагает обучающимся выполнить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своих группах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: определите, какие виды правомочий реализуются в представленных вам проблемных ситуациях. Представьте устный ответ.</w:t>
            </w:r>
          </w:p>
          <w:p w:rsidR="00AA1FE7" w:rsidRDefault="0023261D" w:rsidP="00AA1FE7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t>5</w:t>
            </w:r>
            <w:r w:rsidR="00AA1FE7" w:rsidRPr="0023261D">
              <w:rPr>
                <w:u w:val="single"/>
              </w:rPr>
              <w:t xml:space="preserve">. </w:t>
            </w:r>
            <w:proofErr w:type="gramStart"/>
            <w:r w:rsidR="00AA1FE7" w:rsidRPr="0023261D">
              <w:rPr>
                <w:u w:val="single"/>
              </w:rPr>
              <w:t>Предлагает обучающимся</w:t>
            </w:r>
            <w:r w:rsidR="00BE6278">
              <w:t xml:space="preserve"> используя</w:t>
            </w:r>
            <w:proofErr w:type="gramEnd"/>
            <w:r w:rsidR="00BE6278">
              <w:t xml:space="preserve"> ст. 209 – </w:t>
            </w:r>
            <w:r w:rsidR="00CE40C4">
              <w:t>2</w:t>
            </w:r>
            <w:r w:rsidR="00BE6278">
              <w:t>17 Гражданского Кодекса РФ</w:t>
            </w:r>
            <w:r w:rsidR="00BE6278">
              <w:rPr>
                <w:rFonts w:eastAsia="Calibri"/>
              </w:rPr>
              <w:t xml:space="preserve"> определить и</w:t>
            </w:r>
            <w:r w:rsidR="00AA1FE7" w:rsidRPr="003370CC">
              <w:t xml:space="preserve"> </w:t>
            </w:r>
            <w:r w:rsidR="00AA1FE7">
              <w:t>составить схему</w:t>
            </w:r>
            <w:r w:rsidR="00AA1FE7" w:rsidRPr="003370CC">
              <w:t xml:space="preserve"> «</w:t>
            </w:r>
            <w:r w:rsidR="00AA1FE7">
              <w:t xml:space="preserve">Формы </w:t>
            </w:r>
            <w:r w:rsidR="00AA1FE7" w:rsidRPr="003370CC">
              <w:t>собственности».</w:t>
            </w:r>
          </w:p>
          <w:p w:rsidR="0033248B" w:rsidRPr="00347C3D" w:rsidRDefault="00BE6278" w:rsidP="00BE62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Изучают содержание статьи 35 Конституции РФ, определяют права граждан на собственность в соответствии с Конституцией РФ.</w:t>
            </w:r>
          </w:p>
          <w:p w:rsidR="00AA1FE7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Анализируют, устно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выполняют самопроверку по образцу.</w:t>
            </w: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Отвечают на вопрос, раскрывают содержание прав собственности.</w:t>
            </w: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Слушают, участвуют в обсуждении примера.</w:t>
            </w: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объекты присвоения: квартира, автомобиль, велосипед, телефон и др.</w:t>
            </w: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Приводят примеры.</w:t>
            </w:r>
          </w:p>
          <w:p w:rsidR="00AA1FE7" w:rsidRPr="003370CC" w:rsidRDefault="00AA1FE7" w:rsidP="00AA1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схему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индивидуально в карточках.</w:t>
            </w:r>
          </w:p>
          <w:p w:rsidR="00AA1FE7" w:rsidRPr="00347C3D" w:rsidRDefault="00AA1FE7" w:rsidP="00AA1F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рабочее отношения в группе, контролируют свое время.  Выполняют практическое задание: 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проблемных ситуаций. Презентация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устного </w:t>
            </w: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каждой группы.</w:t>
            </w:r>
          </w:p>
        </w:tc>
        <w:tc>
          <w:tcPr>
            <w:tcW w:w="3260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lastRenderedPageBreak/>
              <w:t>Коммуникативные: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проявлять активность во взаимодействии,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договариваться и приходить к общему мнению в совместной деятельности.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Личностные:</w:t>
            </w:r>
          </w:p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2"/>
                <w:color w:val="000000"/>
              </w:rPr>
              <w:t>применять правила  делового сотрудничества.</w:t>
            </w:r>
          </w:p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7C3D" w:rsidRPr="00347C3D" w:rsidTr="004D64F8">
        <w:tc>
          <w:tcPr>
            <w:tcW w:w="1702" w:type="dxa"/>
          </w:tcPr>
          <w:p w:rsidR="00347C3D" w:rsidRPr="00347C3D" w:rsidRDefault="00347C3D" w:rsidP="008A6C7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47C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7. Рефлексия учебной деятельности</w:t>
            </w:r>
          </w:p>
        </w:tc>
        <w:tc>
          <w:tcPr>
            <w:tcW w:w="1843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5670" w:type="dxa"/>
          </w:tcPr>
          <w:p w:rsidR="00347C3D" w:rsidRDefault="004D64F8" w:rsidP="008A6C7B">
            <w:pPr>
              <w:pStyle w:val="c6"/>
              <w:shd w:val="clear" w:color="auto" w:fill="FFFFFF"/>
              <w:spacing w:before="0" w:beforeAutospacing="0" w:after="0" w:afterAutospacing="0"/>
            </w:pPr>
            <w:r w:rsidRPr="003370CC">
              <w:t>Совместно со студентами подводятся итоги занятия. Озвучиваются результаты, выставляются оценки, анализируются типичные ошибки в процессе работы.</w:t>
            </w:r>
          </w:p>
          <w:p w:rsidR="004D64F8" w:rsidRPr="00347C3D" w:rsidRDefault="004D64F8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3370CC">
              <w:t>Организует обсуждение результатов работы. Каждый студент выставляет оценку урока по пятибалльной шкале, результаты оформляются на оценочном листе.</w:t>
            </w:r>
          </w:p>
        </w:tc>
        <w:tc>
          <w:tcPr>
            <w:tcW w:w="2835" w:type="dxa"/>
          </w:tcPr>
          <w:p w:rsidR="00347C3D" w:rsidRDefault="004D64F8" w:rsidP="00AA1FE7">
            <w:pPr>
              <w:pStyle w:val="c6"/>
              <w:shd w:val="clear" w:color="auto" w:fill="FFFFFF"/>
              <w:spacing w:before="0" w:beforeAutospacing="0" w:after="0" w:afterAutospacing="0"/>
            </w:pPr>
            <w:r w:rsidRPr="003370CC">
              <w:t>Студенты совместно с преподавателем подводят итоги.</w:t>
            </w:r>
          </w:p>
          <w:p w:rsidR="004D64F8" w:rsidRPr="00347C3D" w:rsidRDefault="004D64F8" w:rsidP="004D64F8">
            <w:pPr>
              <w:spacing w:after="0" w:line="240" w:lineRule="auto"/>
              <w:rPr>
                <w:rStyle w:val="c2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Выставляют оценку урока по пятибалльной шкале, выражают собственное мнение о результатах своей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347C3D" w:rsidRPr="00347C3D" w:rsidRDefault="00347C3D" w:rsidP="008A6C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</w:rPr>
            </w:pPr>
          </w:p>
        </w:tc>
      </w:tr>
    </w:tbl>
    <w:p w:rsidR="002C3D6B" w:rsidRDefault="002C3D6B" w:rsidP="002C3D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C3D6B" w:rsidRPr="004B6F3C" w:rsidRDefault="002C3D6B" w:rsidP="002C3D6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C3D6B" w:rsidRPr="004B6F3C" w:rsidRDefault="002C3D6B" w:rsidP="002C3D6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C3D6B" w:rsidRPr="004B6F3C" w:rsidRDefault="002C3D6B" w:rsidP="002C3D6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C3D6B" w:rsidRPr="00510251" w:rsidRDefault="002C3D6B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0251" w:rsidRPr="00510251" w:rsidRDefault="00510251" w:rsidP="005102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301C9" w:rsidRPr="004B6F3C" w:rsidRDefault="00F301C9" w:rsidP="00F30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F301C9" w:rsidRDefault="00F301C9" w:rsidP="00F301C9">
      <w:pPr>
        <w:rPr>
          <w:rFonts w:ascii="Times New Roman" w:hAnsi="Times New Roman" w:cs="Times New Roman"/>
          <w:sz w:val="28"/>
          <w:szCs w:val="28"/>
        </w:rPr>
      </w:pPr>
    </w:p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F40C7D" w:rsidRDefault="00F40C7D" w:rsidP="00F301C9">
      <w:pPr>
        <w:rPr>
          <w:rFonts w:ascii="Times New Roman" w:hAnsi="Times New Roman" w:cs="Times New Roman"/>
          <w:sz w:val="28"/>
          <w:szCs w:val="28"/>
        </w:rPr>
        <w:sectPr w:rsidR="00F40C7D" w:rsidSect="00F40C7D">
          <w:pgSz w:w="16838" w:h="11906" w:orient="landscape"/>
          <w:pgMar w:top="851" w:right="992" w:bottom="851" w:left="1134" w:header="709" w:footer="709" w:gutter="0"/>
          <w:cols w:space="708"/>
          <w:docGrid w:linePitch="360"/>
        </w:sectPr>
      </w:pPr>
    </w:p>
    <w:p w:rsidR="004D64F8" w:rsidRPr="00810341" w:rsidRDefault="004D64F8" w:rsidP="004D64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D64F8" w:rsidRPr="00AF64D1" w:rsidRDefault="004D64F8" w:rsidP="004D64F8">
      <w:pPr>
        <w:spacing w:after="0" w:line="240" w:lineRule="auto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AF64D1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4D64F8" w:rsidRDefault="004D64F8" w:rsidP="004D64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64F8" w:rsidRPr="00AF64D1" w:rsidRDefault="004D64F8" w:rsidP="004D64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КОНСТИТУЦИЯ РОССИЙСКОЙ ФЕДЕРАЦИИ</w:t>
      </w:r>
    </w:p>
    <w:p w:rsidR="004D64F8" w:rsidRPr="00AF64D1" w:rsidRDefault="004D64F8" w:rsidP="004D6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(с учетом поправок, внесенных Законами Российской Федерации</w:t>
      </w:r>
      <w:proofErr w:type="gramEnd"/>
    </w:p>
    <w:p w:rsidR="004D64F8" w:rsidRPr="00AF64D1" w:rsidRDefault="004D64F8" w:rsidP="004D6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поправках к Конституции Российской Федерации</w:t>
      </w:r>
    </w:p>
    <w:p w:rsidR="004D64F8" w:rsidRPr="00AF64D1" w:rsidRDefault="004D64F8" w:rsidP="004D6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30.12.2008 </w:t>
      </w:r>
      <w:hyperlink r:id="rId5" w:history="1">
        <w:r w:rsidRPr="00AF64D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N 6-ФКЗ</w:t>
        </w:r>
      </w:hyperlink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30.12.2008 </w:t>
      </w:r>
      <w:hyperlink r:id="rId6" w:history="1">
        <w:r w:rsidRPr="00AF64D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N 7-ФКЗ</w:t>
        </w:r>
      </w:hyperlink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D64F8" w:rsidRPr="00AF64D1" w:rsidRDefault="004D64F8" w:rsidP="004D6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05.02.2014 </w:t>
      </w:r>
      <w:hyperlink r:id="rId7" w:history="1">
        <w:r w:rsidRPr="00AF64D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N 2-ФКЗ</w:t>
        </w:r>
      </w:hyperlink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21.07.2014 </w:t>
      </w:r>
      <w:hyperlink r:id="rId8" w:history="1">
        <w:r w:rsidRPr="00AF64D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N 11-ФКЗ</w:t>
        </w:r>
      </w:hyperlink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D64F8" w:rsidRPr="00AF64D1" w:rsidRDefault="004D64F8" w:rsidP="004D64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D64F8" w:rsidRPr="00AF64D1" w:rsidRDefault="004D64F8" w:rsidP="004D64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35</w:t>
      </w:r>
    </w:p>
    <w:p w:rsidR="004D64F8" w:rsidRPr="00AF64D1" w:rsidRDefault="004D64F8" w:rsidP="004D64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D64F8" w:rsidRPr="00AF64D1" w:rsidRDefault="004D64F8" w:rsidP="004D64F8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Право частной собственности охраняется законом.</w:t>
      </w:r>
    </w:p>
    <w:p w:rsidR="004D64F8" w:rsidRPr="00AF64D1" w:rsidRDefault="004D64F8" w:rsidP="004D64F8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вправе иметь имущество в собственности, владеть, пользоваться и распоряжаться им как единолично, так и совместно с другими лицами.</w:t>
      </w:r>
    </w:p>
    <w:p w:rsidR="004D64F8" w:rsidRPr="00AF64D1" w:rsidRDefault="004D64F8" w:rsidP="004D64F8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Никто не может быть лишен своего имущества иначе как по решению суда. Принудительное отчуждение имущества для государственных нужд может быть произведено только при условии предварительного и равноценного возмещения.</w:t>
      </w:r>
    </w:p>
    <w:p w:rsidR="004D64F8" w:rsidRPr="00AF64D1" w:rsidRDefault="004D64F8" w:rsidP="004D64F8">
      <w:pPr>
        <w:spacing w:after="0" w:line="312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4D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Право наследования гарантируется.</w:t>
      </w:r>
    </w:p>
    <w:p w:rsidR="004D64F8" w:rsidRDefault="004D64F8" w:rsidP="004D64F8"/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4F8" w:rsidRDefault="004D64F8" w:rsidP="004D64F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4F8" w:rsidRDefault="004D64F8" w:rsidP="004D64F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4F8" w:rsidRDefault="004D64F8" w:rsidP="004D64F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4F8" w:rsidRPr="00EE62AF" w:rsidRDefault="004D64F8" w:rsidP="004D64F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№2</w:t>
      </w:r>
      <w:r w:rsidRPr="00EE62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D64F8" w:rsidRPr="00EE62AF" w:rsidRDefault="004D64F8" w:rsidP="004D64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62AF">
        <w:rPr>
          <w:rFonts w:ascii="Times New Roman" w:hAnsi="Times New Roman" w:cs="Times New Roman"/>
          <w:b/>
          <w:sz w:val="24"/>
          <w:szCs w:val="24"/>
        </w:rPr>
        <w:t>Глава 13. ОБЩИЕ ПОЛОЖЕНИЯ</w:t>
      </w:r>
    </w:p>
    <w:p w:rsidR="004D64F8" w:rsidRPr="00EE62AF" w:rsidRDefault="004D64F8" w:rsidP="004D64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62AF">
        <w:rPr>
          <w:rFonts w:ascii="Times New Roman" w:hAnsi="Times New Roman" w:cs="Times New Roman"/>
          <w:b/>
          <w:i/>
          <w:sz w:val="24"/>
          <w:szCs w:val="24"/>
        </w:rPr>
        <w:t>Статья 209. Содержание права собственности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1. Собственнику принадлежат права владения, пользования и распоряжения своим имуществом.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EE62AF">
        <w:rPr>
          <w:rFonts w:ascii="Times New Roman" w:hAnsi="Times New Roman" w:cs="Times New Roman"/>
          <w:sz w:val="24"/>
          <w:szCs w:val="24"/>
        </w:rPr>
        <w:t>Собственник вправе по своему усмотрению совершать в отношении принадлежащего ему имущества любые действия, не противоречащие закону и иным правовым актам и не нарушающие права и охраняемые законом интересы других лиц, в том числе отчуждать свое имущество в собственность другим лицам, передавать им, оставаясь собственником, права владения, пользования и распоряжения имуществом, отдавать имущество в залог и обременять его другими способами, распоряжаться</w:t>
      </w:r>
      <w:proofErr w:type="gramEnd"/>
      <w:r w:rsidRPr="00EE62AF">
        <w:rPr>
          <w:rFonts w:ascii="Times New Roman" w:hAnsi="Times New Roman" w:cs="Times New Roman"/>
          <w:sz w:val="24"/>
          <w:szCs w:val="24"/>
        </w:rPr>
        <w:t xml:space="preserve"> им иным образом.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3. Владение, пользование и распоряжение землей и другими природными ресурсами в той мере, в какой их оборот допускается законом (статья 129), осуществляются их собственником свободно, если это не наносит ущерба окружающей среде и не нарушает прав и законных интересов других лиц.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4. Собственник может передать свое имущество в доверительное управление другому лицу (доверительному управляющему). Передача имущества в доверительное управление не влечет перехода права собственности к доверительному управляющему, который обязан осуществлять управление имуществом в интересах собственника или указанного им третьего лица.</w:t>
      </w:r>
    </w:p>
    <w:p w:rsidR="004D64F8" w:rsidRPr="00EE62AF" w:rsidRDefault="004D64F8" w:rsidP="004D64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b/>
          <w:i/>
          <w:sz w:val="24"/>
          <w:szCs w:val="24"/>
        </w:rPr>
        <w:t>Статья 212. Субъекты права собственности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1. В Российской Федерации признаются частная, государственная, муниципальная и иные формы собственности.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2. Имущество может находиться в собственности граждан и юридических лиц, а также Российской Федерации, субъектов Российской Федерации, муниципальных образований.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3. Особенности приобретения и прекращения права собственности на имущество, владения, пользования и распоряжения им в зависимости от того, находится имущество в собственности гражданина или юридического лица, в собственности Российской Федерации, субъекта Российской Федерации или муниципального образования, могут устанавливаться лишь законом.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Законом определяются виды имущества, которые могут находиться только в государственной или муниципальной собственности.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4. Права всех собственников защищаются равным образом.</w:t>
      </w:r>
    </w:p>
    <w:p w:rsidR="004D64F8" w:rsidRPr="00EE62AF" w:rsidRDefault="004D64F8" w:rsidP="004D64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b/>
          <w:i/>
          <w:sz w:val="24"/>
          <w:szCs w:val="24"/>
        </w:rPr>
        <w:t xml:space="preserve"> Статья 213. Право собственности граждан и юридических лиц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1. В собственности граждан и юридических лиц может находиться любое имущество, за исключением отдельных видов имущества, которое в соответствии с законом не может принадлежать гражданам или юридическим лицам.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2. Количество и стоимость имущества, находящегося в собственности граждан и юридических лиц, не ограничиваются, за исключением случаев, когда такие ограничения установлены законом в целях, предусмотренных пунктом 2 статьи 1 настоящего Кодекса.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3. Коммерческие и некоммерческие организации, кроме государственных и муниципальных предприятий, а также учреждений, являются собственниками имущества, переданного им в качестве вкладов (взносов) их учредителями (участниками, членами), а также имущества, приобретенного этими юридическими лицами по иным основаниям.</w:t>
      </w:r>
    </w:p>
    <w:p w:rsidR="004D64F8" w:rsidRPr="00EE62AF" w:rsidRDefault="004D64F8" w:rsidP="004D6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(в ред. Федерального закона от 03.11.2006 N 175-ФЗ)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4. Общественные и религиозные организации (объединения), благотворительные и иные фонды являются собственниками приобретенного ими имущества и могут использовать его лишь для достижения целей, предусмотренных их учредительными документами. Учредители (участники, члены) этих организаций утрачивают право на имущество, переданное ими в собственность соответствующей организации. В случае ликвидации такой организации ее имущество, оставшееся после удовлетворения требований кредиторов, используется в целях, указанных в ее учредительных документах.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b/>
          <w:i/>
          <w:sz w:val="24"/>
          <w:szCs w:val="24"/>
        </w:rPr>
        <w:t>Статья 214. Право государственной собственности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lastRenderedPageBreak/>
        <w:t xml:space="preserve"> 1. Государственной собственностью в Российской Федерации является имущество, принадлежащее на праве собственности Российской Федерации (федеральная собственность), и имущество, принадлежащее на праве собственности субъектам Российской Федерации - республикам, краям, областям, городам федерального значения, автономной области, автономным округам (собственность субъекта Российской Федерации).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2. Земля и другие природные ресурсы, не находящиеся в собственности граждан, юридических лиц либо муниципальных образований, являются государственной собственностью.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3. От имени Российской Федерации и субъектов Российской Федерации права собственника осуществляют органы и лица, указанные в статье 125 настоящего Кодекса.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4. Имущество, находящееся в государственной собственности, закрепляется за государственными предприятиями и учреждениями во владение, пользование и распоряжение в соответствии с настоящим Кодексом (статьи 294, 296).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Средства соответствующего бюджета и иное государственное имущество, не закрепленное за государственными предприятиями и учреждениями, составляют государственную казну Российской Федерации, казну республики в составе Российской Федерации, казну края, области, города федерального значения, автономной области, автономного округа.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5. Отнесение государственного имущества к федеральной собственности и к собственности субъектов Российской Федерации осуществляется в порядке, установленном законом.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 </w:t>
      </w:r>
      <w:r w:rsidRPr="00EE62AF">
        <w:rPr>
          <w:rFonts w:ascii="Times New Roman" w:hAnsi="Times New Roman" w:cs="Times New Roman"/>
          <w:b/>
          <w:i/>
          <w:sz w:val="24"/>
          <w:szCs w:val="24"/>
        </w:rPr>
        <w:t>Статья 215. Право муниципальной собственности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 1. Имущество, принадлежащее на праве собственности городским и сельским поселениям, а также другим муниципальным образованиям, является муниципальной собственностью.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2. От имени муниципального образования права собственника осуществляют органы местного самоуправления и лица, указанные в статье 125 настоящего Кодекса.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3. Имущество, находящееся в муниципальной собственности, закрепляется за муниципальными предприятиями и учреждениями во владение, пользование и распоряжение в соответствии с настоящим Кодексом (статьи 294, 296).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Средства местного бюджета и иное муниципальное имущество, не закрепленное за муниципальными предприятиями и учреждениями, составляют муниципальную казну соответствующего городского, сельского поселения или другого муниципального образования.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b/>
          <w:i/>
          <w:sz w:val="24"/>
          <w:szCs w:val="24"/>
        </w:rPr>
        <w:t xml:space="preserve"> Статья 216. Вещные права лиц, не являющихся собственниками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 1. Вещными правами наряду с правом собственности, в частности, являются: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право пожизненного наследуемого владения земельным участком (статья 265);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право постоянного (бессрочного) пользования земельным участком (статья 268);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сервитуты (статьи 274, 277);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право хозяйственного ведения имуществом (статья 294) и право оперативного управления имуществом (статья 296).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2. Вещные права на имущество могут принадлежать лицам, не являющимся собственниками этого имущества.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3. Переход права собственности на имущество к другому лицу не является основанием для прекращения иных вещных прав на это имущество.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4. Вещные права лица, не являющегося собственником, защищаются от их нарушения любым лицом в порядке, предусмотренном статьей 305 настоящего Кодекса.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2AF">
        <w:rPr>
          <w:rFonts w:ascii="Times New Roman" w:hAnsi="Times New Roman" w:cs="Times New Roman"/>
          <w:b/>
          <w:i/>
          <w:sz w:val="24"/>
          <w:szCs w:val="24"/>
        </w:rPr>
        <w:t>Статья 217. Приватизация государственного и муниципального имущества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 xml:space="preserve"> Имущество, находящееся в государственной или муниципальной собственности, может быть передано его собственником в собственность граждан и юридических лиц в порядке, предусмотренном законами о приватизации государственного и муниципального имущества.</w:t>
      </w:r>
    </w:p>
    <w:p w:rsidR="004D64F8" w:rsidRPr="00EE62AF" w:rsidRDefault="004D64F8" w:rsidP="004D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2AF">
        <w:rPr>
          <w:rFonts w:ascii="Times New Roman" w:hAnsi="Times New Roman" w:cs="Times New Roman"/>
          <w:sz w:val="24"/>
          <w:szCs w:val="24"/>
        </w:rPr>
        <w:t>При приватизации государственного и муниципального имущества предусмотренные настоящим Кодексом положения, регулирующие порядок приобретения и прекращения права собственности, применяются, если законами о приватизации не предусмотрено иное.</w:t>
      </w:r>
    </w:p>
    <w:p w:rsidR="004D64F8" w:rsidRPr="00EE62AF" w:rsidRDefault="004D64F8" w:rsidP="004D6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4D64F8" w:rsidRPr="004A6824" w:rsidRDefault="004D64F8" w:rsidP="004D6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4F8" w:rsidRPr="004A6824" w:rsidRDefault="004D64F8" w:rsidP="004D6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824">
        <w:rPr>
          <w:rFonts w:ascii="Times New Roman" w:hAnsi="Times New Roman" w:cs="Times New Roman"/>
          <w:sz w:val="28"/>
          <w:szCs w:val="28"/>
        </w:rPr>
        <w:t>Группа № ______</w:t>
      </w:r>
    </w:p>
    <w:p w:rsidR="004D64F8" w:rsidRPr="004A6824" w:rsidRDefault="004D64F8" w:rsidP="004D6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824">
        <w:rPr>
          <w:rFonts w:ascii="Times New Roman" w:hAnsi="Times New Roman" w:cs="Times New Roman"/>
          <w:sz w:val="28"/>
          <w:szCs w:val="28"/>
        </w:rPr>
        <w:t>Состав группы: __________________________________________________</w:t>
      </w:r>
    </w:p>
    <w:p w:rsidR="004D64F8" w:rsidRDefault="004D64F8" w:rsidP="004D6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824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D64F8" w:rsidRDefault="004D64F8" w:rsidP="004D64F8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4D64F8" w:rsidRPr="00F0715A" w:rsidRDefault="004D64F8" w:rsidP="004D64F8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4D64F8" w:rsidRDefault="004D64F8" w:rsidP="004D64F8">
      <w:pPr>
        <w:shd w:val="clear" w:color="auto" w:fill="FFFFFF"/>
        <w:spacing w:after="0" w:line="240" w:lineRule="auto"/>
        <w:ind w:left="-851"/>
        <w:jc w:val="center"/>
      </w:pPr>
    </w:p>
    <w:p w:rsidR="004D64F8" w:rsidRDefault="002E6EA1" w:rsidP="004D64F8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pict>
          <v:oval id="_x0000_s1026" style="position:absolute;left:0;text-align:left;margin-left:97.95pt;margin-top:2.7pt;width:91.5pt;height:57.75pt;z-index:251641856"/>
        </w:pict>
      </w:r>
    </w:p>
    <w:p w:rsidR="004D64F8" w:rsidRDefault="004D64F8" w:rsidP="004D64F8">
      <w:pPr>
        <w:shd w:val="clear" w:color="auto" w:fill="FFFFFF"/>
        <w:spacing w:after="0" w:line="240" w:lineRule="auto"/>
        <w:jc w:val="both"/>
      </w:pPr>
    </w:p>
    <w:p w:rsidR="004D64F8" w:rsidRDefault="002E6EA1" w:rsidP="004D64F8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pict>
          <v:oval id="_x0000_s1027" style="position:absolute;left:0;text-align:left;margin-left:333.45pt;margin-top:9.6pt;width:91.5pt;height:57.75pt;z-index:251642880"/>
        </w:pict>
      </w:r>
    </w:p>
    <w:p w:rsidR="004D64F8" w:rsidRDefault="004D64F8" w:rsidP="004D64F8">
      <w:pPr>
        <w:shd w:val="clear" w:color="auto" w:fill="FFFFFF"/>
        <w:spacing w:after="0" w:line="240" w:lineRule="auto"/>
        <w:jc w:val="both"/>
      </w:pPr>
    </w:p>
    <w:p w:rsidR="004D64F8" w:rsidRDefault="002E6EA1" w:rsidP="004D64F8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48.95pt;margin-top:4.5pt;width:18pt;height:58.25pt;flip:x y;z-index:251643904" o:connectortype="straight"/>
        </w:pict>
      </w:r>
    </w:p>
    <w:p w:rsidR="004D64F8" w:rsidRDefault="002E6EA1" w:rsidP="004D64F8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pict>
          <v:shape id="_x0000_s1029" type="#_x0000_t32" style="position:absolute;left:0;text-align:left;margin-left:240.45pt;margin-top:12.05pt;width:93pt;height:42pt;flip:y;z-index:251644928" o:connectortype="straight"/>
        </w:pict>
      </w:r>
    </w:p>
    <w:p w:rsidR="004D64F8" w:rsidRDefault="002E6EA1" w:rsidP="004D64F8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pict>
          <v:shape id="_x0000_s1030" type="#_x0000_t32" style="position:absolute;left:0;text-align:left;margin-left:262.2pt;margin-top:97.65pt;width:71.25pt;height:73.8pt;flip:x y;z-index:251645952" o:connectortype="straight"/>
        </w:pict>
      </w:r>
      <w:r>
        <w:rPr>
          <w:noProof/>
          <w:lang w:eastAsia="ru-RU"/>
        </w:rPr>
        <w:pict>
          <v:oval id="_x0000_s1031" style="position:absolute;left:0;text-align:left;margin-left:-29.55pt;margin-top:19.65pt;width:91.5pt;height:57.75pt;z-index:251646976"/>
        </w:pict>
      </w:r>
      <w:r>
        <w:rPr>
          <w:noProof/>
          <w:lang w:eastAsia="ru-RU"/>
        </w:rPr>
        <w:pict>
          <v:shape id="_x0000_s1032" type="#_x0000_t32" style="position:absolute;left:0;text-align:left;margin-left:61.95pt;margin-top:51.15pt;width:57.75pt;height:10.75pt;z-index:251648000" o:connectortype="straight"/>
        </w:pict>
      </w:r>
      <w:r>
        <w:rPr>
          <w:noProof/>
          <w:lang w:eastAsia="ru-RU"/>
        </w:rPr>
        <w:pict>
          <v:oval id="_x0000_s1034" style="position:absolute;left:0;text-align:left;margin-left:-10.8pt;margin-top:164.4pt;width:91.5pt;height:57.75pt;z-index:251650048"/>
        </w:pict>
      </w:r>
      <w:r>
        <w:rPr>
          <w:noProof/>
          <w:lang w:eastAsia="ru-RU"/>
        </w:rPr>
        <w:pict>
          <v:oval id="_x0000_s1035" style="position:absolute;left:0;text-align:left;margin-left:119.7pt;margin-top:195.9pt;width:91.5pt;height:57.75pt;z-index:251651072"/>
        </w:pict>
      </w:r>
      <w:r>
        <w:rPr>
          <w:noProof/>
          <w:lang w:eastAsia="ru-RU"/>
        </w:rPr>
        <w:pict>
          <v:oval id="_x0000_s1036" style="position:absolute;left:0;text-align:left;margin-left:307.95pt;margin-top:164.4pt;width:91.5pt;height:57.75pt;z-index:251652096"/>
        </w:pict>
      </w:r>
      <w:r>
        <w:rPr>
          <w:noProof/>
          <w:lang w:eastAsia="ru-RU"/>
        </w:rPr>
        <w:pict>
          <v:oval id="_x0000_s1037" style="position:absolute;left:0;text-align:left;margin-left:358.2pt;margin-top:40.65pt;width:91.5pt;height:57.75pt;z-index:251653120"/>
        </w:pict>
      </w:r>
      <w:r>
        <w:rPr>
          <w:noProof/>
          <w:lang w:eastAsia="ru-RU"/>
        </w:rPr>
        <w:pict>
          <v:shape id="_x0000_s1038" type="#_x0000_t32" style="position:absolute;left:0;text-align:left;margin-left:160.2pt;margin-top:108.65pt;width:29.25pt;height:87.25pt;flip:y;z-index:251654144" o:connectortype="straight"/>
        </w:pict>
      </w:r>
      <w:r>
        <w:rPr>
          <w:noProof/>
          <w:lang w:eastAsia="ru-RU"/>
        </w:rPr>
        <w:pict>
          <v:shape id="_x0000_s1039" type="#_x0000_t32" style="position:absolute;left:0;text-align:left;margin-left:286.2pt;margin-top:68.4pt;width:1in;height:0;z-index:251655168" o:connectortype="straight"/>
        </w:pict>
      </w:r>
      <w:r>
        <w:rPr>
          <w:noProof/>
          <w:lang w:eastAsia="ru-RU"/>
        </w:rPr>
        <w:pict>
          <v:shape id="_x0000_s1040" type="#_x0000_t32" style="position:absolute;left:0;text-align:left;margin-left:52.2pt;margin-top:92.4pt;width:79.5pt;height:1in;flip:y;z-index:251656192" o:connectortype="straight"/>
        </w:pict>
      </w:r>
      <w:r>
        <w:rPr>
          <w:noProof/>
          <w:lang w:eastAsia="ru-RU"/>
        </w:rPr>
        <w:pict>
          <v:oval id="_x0000_s1041" style="position:absolute;left:0;text-align:left;margin-left:119.7pt;margin-top:35.9pt;width:166.5pt;height:72.75pt;z-index:251657216">
            <v:textbox style="mso-next-textbox:#_x0000_s1041">
              <w:txbxContent>
                <w:p w:rsidR="008A6C7B" w:rsidRPr="00E73C0B" w:rsidRDefault="008A6C7B" w:rsidP="004D64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73C0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собственность</w:t>
                  </w:r>
                </w:p>
              </w:txbxContent>
            </v:textbox>
          </v:oval>
        </w:pict>
      </w:r>
    </w:p>
    <w:p w:rsidR="004D64F8" w:rsidRPr="003370CC" w:rsidRDefault="004D64F8" w:rsidP="004D64F8">
      <w:pPr>
        <w:pStyle w:val="30"/>
        <w:shd w:val="clear" w:color="auto" w:fill="auto"/>
        <w:spacing w:after="0" w:line="320" w:lineRule="exact"/>
        <w:ind w:left="20" w:firstLine="0"/>
        <w:rPr>
          <w:rStyle w:val="30pt"/>
          <w:color w:val="000000"/>
          <w:sz w:val="24"/>
          <w:szCs w:val="24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</w:p>
    <w:p w:rsidR="004D64F8" w:rsidRPr="006527F0" w:rsidRDefault="004D64F8" w:rsidP="004D64F8">
      <w:pPr>
        <w:spacing w:after="0" w:line="360" w:lineRule="auto"/>
        <w:ind w:firstLine="709"/>
        <w:rPr>
          <w:sz w:val="28"/>
          <w:szCs w:val="28"/>
        </w:rPr>
      </w:pPr>
      <w:r w:rsidRPr="006527F0">
        <w:rPr>
          <w:rFonts w:ascii="Times New Roman" w:hAnsi="Times New Roman" w:cs="Times New Roman"/>
          <w:sz w:val="28"/>
          <w:szCs w:val="28"/>
        </w:rPr>
        <w:lastRenderedPageBreak/>
        <w:t>Исходя из определения, определите правомочия собственника и составьте 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527F0">
        <w:rPr>
          <w:rFonts w:ascii="Times New Roman" w:hAnsi="Times New Roman" w:cs="Times New Roman"/>
          <w:sz w:val="28"/>
          <w:szCs w:val="28"/>
        </w:rPr>
        <w:t>.</w:t>
      </w:r>
    </w:p>
    <w:p w:rsidR="004D64F8" w:rsidRDefault="004D64F8" w:rsidP="004D64F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Собственность-это совокупность правовых норм, устанавливающих, как можно владеть, пользоваться и распоряжаться имуществом</w:t>
      </w:r>
    </w:p>
    <w:p w:rsidR="004D64F8" w:rsidRDefault="004D64F8" w:rsidP="004D64F8"/>
    <w:p w:rsidR="004D64F8" w:rsidRDefault="004D64F8" w:rsidP="004D64F8"/>
    <w:p w:rsidR="004D64F8" w:rsidRDefault="002E6EA1" w:rsidP="004D64F8">
      <w:r>
        <w:rPr>
          <w:noProof/>
          <w:lang w:eastAsia="ru-RU"/>
        </w:rPr>
        <w:pict>
          <v:oval id="_x0000_s1056" style="position:absolute;margin-left:258.2pt;margin-top:151.1pt;width:205.95pt;height:118.05pt;z-index:251672576"/>
        </w:pict>
      </w:r>
      <w:r>
        <w:rPr>
          <w:noProof/>
          <w:lang w:eastAsia="ru-RU"/>
        </w:rPr>
        <w:pict>
          <v:oval id="_x0000_s1057" style="position:absolute;margin-left:246.45pt;margin-top:291.75pt;width:217.7pt;height:110.5pt;z-index:251673600">
            <v:textbox>
              <w:txbxContent>
                <w:p w:rsidR="008A6C7B" w:rsidRDefault="008A6C7B" w:rsidP="004D64F8"/>
                <w:p w:rsidR="008A6C7B" w:rsidRDefault="008A6C7B" w:rsidP="004D64F8"/>
                <w:p w:rsidR="008A6C7B" w:rsidRDefault="008A6C7B" w:rsidP="004D64F8"/>
                <w:p w:rsidR="008A6C7B" w:rsidRDefault="008A6C7B" w:rsidP="004D64F8"/>
                <w:p w:rsidR="008A6C7B" w:rsidRDefault="008A6C7B" w:rsidP="004D64F8"/>
              </w:txbxContent>
            </v:textbox>
          </v:oval>
        </w:pict>
      </w:r>
      <w:r>
        <w:rPr>
          <w:noProof/>
          <w:lang w:eastAsia="ru-RU"/>
        </w:rPr>
        <w:pict>
          <v:oval id="_x0000_s1055" style="position:absolute;margin-left:246.45pt;margin-top:13.8pt;width:213.5pt;height:113.85pt;z-index:251671552"/>
        </w:pict>
      </w:r>
      <w:r>
        <w:rPr>
          <w:noProof/>
          <w:lang w:eastAsia="ru-RU"/>
        </w:rPr>
        <w:pict>
          <v:shape id="_x0000_s1054" type="#_x0000_t32" style="position:absolute;margin-left:161.95pt;margin-top:251.55pt;width:88.7pt;height:77.85pt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margin-left:161.95pt;margin-top:212.2pt;width:96.25pt;height:.85pt;flip:y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margin-left:161.95pt;margin-top:97.5pt;width:96.25pt;height:84.4pt;flip:y;z-index:251668480" o:connectortype="straight">
            <v:stroke endarrow="block"/>
          </v:shape>
        </w:pict>
      </w:r>
      <w:r>
        <w:rPr>
          <w:noProof/>
          <w:lang w:eastAsia="ru-RU"/>
        </w:rPr>
        <w:pict>
          <v:rect id="_x0000_s1051" style="position:absolute;margin-left:-35.65pt;margin-top:181.9pt;width:197.6pt;height:69.65pt;z-index:251667456">
            <v:textbox>
              <w:txbxContent>
                <w:p w:rsidR="008A6C7B" w:rsidRPr="006527F0" w:rsidRDefault="008A6C7B" w:rsidP="004D64F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6527F0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Правомочия собственника</w:t>
                  </w:r>
                </w:p>
              </w:txbxContent>
            </v:textbox>
          </v:rect>
        </w:pict>
      </w: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4F8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6532" w:rsidRDefault="00E56532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6532" w:rsidRDefault="00E56532" w:rsidP="00E565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56532" w:rsidRDefault="00E56532" w:rsidP="00E565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</w:t>
      </w:r>
    </w:p>
    <w:p w:rsidR="004D64F8" w:rsidRPr="00B37CD5" w:rsidRDefault="004D64F8" w:rsidP="004D64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7CD5"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 ст.209-217 Гражданского Кодекса РФ  определите  и сравните формы собственности </w:t>
      </w:r>
    </w:p>
    <w:p w:rsidR="004D64F8" w:rsidRDefault="004D64F8" w:rsidP="004D64F8"/>
    <w:p w:rsidR="004D64F8" w:rsidRDefault="004D64F8" w:rsidP="004D64F8"/>
    <w:p w:rsidR="004D64F8" w:rsidRDefault="002E6EA1" w:rsidP="004D64F8">
      <w:r>
        <w:rPr>
          <w:noProof/>
          <w:lang w:eastAsia="ru-RU"/>
        </w:rPr>
        <w:pict>
          <v:roundrect id="_x0000_s1042" style="position:absolute;margin-left:32.15pt;margin-top:23.25pt;width:338.25pt;height:87.9pt;z-index:251658240" arcsize="10923f">
            <v:textbox>
              <w:txbxContent>
                <w:p w:rsidR="008A6C7B" w:rsidRDefault="008A6C7B" w:rsidP="004D64F8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B37CD5"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Формы </w:t>
                  </w:r>
                </w:p>
                <w:p w:rsidR="008A6C7B" w:rsidRPr="00B37CD5" w:rsidRDefault="008A6C7B" w:rsidP="004D64F8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B37CD5">
                    <w:rPr>
                      <w:rFonts w:ascii="Times New Roman" w:hAnsi="Times New Roman" w:cs="Times New Roman"/>
                      <w:sz w:val="52"/>
                      <w:szCs w:val="52"/>
                    </w:rPr>
                    <w:t>собственности</w:t>
                  </w:r>
                </w:p>
              </w:txbxContent>
            </v:textbox>
          </v:roundrect>
        </w:pict>
      </w:r>
    </w:p>
    <w:p w:rsidR="004D64F8" w:rsidRDefault="004D64F8" w:rsidP="004D64F8"/>
    <w:p w:rsidR="004D64F8" w:rsidRDefault="002E6EA1" w:rsidP="004D64F8">
      <w:r>
        <w:rPr>
          <w:noProof/>
          <w:lang w:eastAsia="ru-RU"/>
        </w:rPr>
        <w:pict>
          <v:shape id="_x0000_s1045" type="#_x0000_t32" style="position:absolute;margin-left:-18.9pt;margin-top:15.1pt;width:0;height:138.15pt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margin-left:-18.9pt;margin-top:15.1pt;width:51.05pt;height:0;flip:x;z-index:251659264" o:connectortype="straight"/>
        </w:pict>
      </w:r>
      <w:r>
        <w:rPr>
          <w:noProof/>
          <w:lang w:eastAsia="ru-RU"/>
        </w:rPr>
        <w:pict>
          <v:shape id="_x0000_s1046" type="#_x0000_t32" style="position:absolute;margin-left:418.95pt;margin-top:19.3pt;width:.05pt;height:140.65pt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4" type="#_x0000_t32" style="position:absolute;margin-left:370.4pt;margin-top:19.3pt;width:48.55pt;height:0;z-index:251660288" o:connectortype="straight"/>
        </w:pict>
      </w:r>
    </w:p>
    <w:p w:rsidR="004D64F8" w:rsidRDefault="004D64F8" w:rsidP="004D64F8"/>
    <w:p w:rsidR="004D64F8" w:rsidRDefault="002E6EA1" w:rsidP="004D64F8">
      <w:r>
        <w:rPr>
          <w:noProof/>
          <w:lang w:eastAsia="ru-RU"/>
        </w:rPr>
        <w:pict>
          <v:shape id="_x0000_s1047" type="#_x0000_t32" style="position:absolute;margin-left:202.1pt;margin-top:9.4pt;width:3.35pt;height:205.95pt;z-index:251663360" o:connectortype="straight">
            <v:stroke endarrow="block"/>
          </v:shape>
        </w:pict>
      </w:r>
    </w:p>
    <w:p w:rsidR="004D64F8" w:rsidRDefault="004D64F8" w:rsidP="004D64F8"/>
    <w:p w:rsidR="004D64F8" w:rsidRDefault="004D64F8" w:rsidP="004D64F8"/>
    <w:p w:rsidR="004D64F8" w:rsidRDefault="004D64F8" w:rsidP="004D64F8"/>
    <w:p w:rsidR="004D64F8" w:rsidRDefault="002E6EA1" w:rsidP="004D64F8">
      <w:r>
        <w:rPr>
          <w:noProof/>
          <w:lang w:eastAsia="ru-RU"/>
        </w:rPr>
        <w:pict>
          <v:roundrect id="_x0000_s1049" style="position:absolute;margin-left:291.7pt;margin-top:7.3pt;width:192.55pt;height:1in;z-index:251665408" arcsize="10923f"/>
        </w:pict>
      </w:r>
      <w:r>
        <w:rPr>
          <w:noProof/>
          <w:lang w:eastAsia="ru-RU"/>
        </w:rPr>
        <w:pict>
          <v:roundrect id="_x0000_s1048" style="position:absolute;margin-left:-50.7pt;margin-top:.6pt;width:180.8pt;height:1in;z-index:251664384" arcsize="10923f"/>
        </w:pict>
      </w:r>
    </w:p>
    <w:p w:rsidR="004D64F8" w:rsidRDefault="004D64F8" w:rsidP="004D64F8"/>
    <w:p w:rsidR="004D64F8" w:rsidRDefault="004D64F8" w:rsidP="004D64F8"/>
    <w:p w:rsidR="004D64F8" w:rsidRDefault="004D64F8" w:rsidP="004D64F8"/>
    <w:p w:rsidR="004D64F8" w:rsidRDefault="002E6EA1" w:rsidP="004D64F8">
      <w:r>
        <w:rPr>
          <w:noProof/>
          <w:lang w:eastAsia="ru-RU"/>
        </w:rPr>
        <w:pict>
          <v:roundrect id="_x0000_s1050" style="position:absolute;margin-left:94.1pt;margin-top:11.8pt;width:225.2pt;height:1in;z-index:251666432" arcsize="10923f"/>
        </w:pict>
      </w:r>
    </w:p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Default="004D64F8" w:rsidP="004D64F8"/>
    <w:p w:rsidR="004D64F8" w:rsidRPr="00E56532" w:rsidRDefault="004D64F8" w:rsidP="004D64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532">
        <w:rPr>
          <w:rFonts w:ascii="Times New Roman" w:hAnsi="Times New Roman" w:cs="Times New Roman"/>
          <w:sz w:val="28"/>
          <w:szCs w:val="28"/>
        </w:rPr>
        <w:t>схема 3</w:t>
      </w:r>
    </w:p>
    <w:p w:rsidR="004D64F8" w:rsidRPr="00AF64D1" w:rsidRDefault="004D64F8" w:rsidP="004D64F8">
      <w:pPr>
        <w:spacing w:after="0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D64F8" w:rsidRPr="00AF64D1" w:rsidRDefault="004D64F8" w:rsidP="004D64F8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>Проблемные ситуации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rebuchet MS" w:hAnsi="Trebuchet MS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AF64D1">
        <w:rPr>
          <w:rFonts w:ascii="Times New Roman" w:hAnsi="Times New Roman" w:cs="Times New Roman"/>
          <w:sz w:val="28"/>
          <w:szCs w:val="28"/>
        </w:rPr>
        <w:t xml:space="preserve"> определите, какие виды правомочий реализуются в представленных вам проблемных ситуациях.</w:t>
      </w:r>
      <w:r w:rsidRPr="00AF64D1">
        <w:rPr>
          <w:rFonts w:ascii="Trebuchet MS" w:hAnsi="Trebuchet MS" w:cs="Times New Roman"/>
          <w:sz w:val="28"/>
          <w:szCs w:val="28"/>
        </w:rPr>
        <w:t xml:space="preserve"> 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Форма ответа:</w:t>
      </w:r>
      <w:r w:rsidRPr="00AF64D1">
        <w:rPr>
          <w:rFonts w:ascii="Times New Roman" w:hAnsi="Times New Roman" w:cs="Times New Roman"/>
          <w:sz w:val="28"/>
          <w:szCs w:val="28"/>
        </w:rPr>
        <w:t xml:space="preserve"> устный ответ.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1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>Гражданин Иванов купил автомобиль и совершает в нем поездку на дачу.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2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>Фирма сдала часть производственных помещений в аренду.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rebuchet MS" w:hAnsi="Trebuchet MS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AF64D1">
        <w:rPr>
          <w:rFonts w:ascii="Times New Roman" w:hAnsi="Times New Roman" w:cs="Times New Roman"/>
          <w:sz w:val="28"/>
          <w:szCs w:val="28"/>
        </w:rPr>
        <w:t xml:space="preserve"> определите, какие виды правомочий реализуются в представленных вам проблемных ситуациях.</w:t>
      </w:r>
      <w:r w:rsidRPr="00AF64D1">
        <w:rPr>
          <w:rFonts w:ascii="Trebuchet MS" w:hAnsi="Trebuchet MS" w:cs="Times New Roman"/>
          <w:sz w:val="28"/>
          <w:szCs w:val="28"/>
        </w:rPr>
        <w:t xml:space="preserve"> 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Форма ответа:</w:t>
      </w:r>
      <w:r w:rsidRPr="00AF64D1">
        <w:rPr>
          <w:rFonts w:ascii="Times New Roman" w:hAnsi="Times New Roman" w:cs="Times New Roman"/>
          <w:sz w:val="28"/>
          <w:szCs w:val="28"/>
        </w:rPr>
        <w:t xml:space="preserve"> устный ответ.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1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 xml:space="preserve">Фермер купил участок сельхозугодий, на котором вырастил урожай </w:t>
      </w:r>
      <w:r>
        <w:rPr>
          <w:rFonts w:ascii="Times New Roman" w:hAnsi="Times New Roman" w:cs="Times New Roman"/>
          <w:sz w:val="28"/>
          <w:szCs w:val="28"/>
        </w:rPr>
        <w:t>картофеля и продал ее   в магазин</w:t>
      </w:r>
      <w:r w:rsidRPr="00AF64D1">
        <w:rPr>
          <w:rFonts w:ascii="Times New Roman" w:hAnsi="Times New Roman" w:cs="Times New Roman"/>
          <w:sz w:val="28"/>
          <w:szCs w:val="28"/>
        </w:rPr>
        <w:t>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2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>Предприниматель Курасов купил у другого предпринимателя два небольших офиса. Один офис он ликвидировал, а другой реконструировал и расширил.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rebuchet MS" w:hAnsi="Trebuchet MS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AF64D1">
        <w:rPr>
          <w:rFonts w:ascii="Times New Roman" w:hAnsi="Times New Roman" w:cs="Times New Roman"/>
          <w:sz w:val="28"/>
          <w:szCs w:val="28"/>
        </w:rPr>
        <w:t xml:space="preserve"> определите, какие виды правомочий реализуются в представленных вам проблемных ситуациях.</w:t>
      </w:r>
      <w:r w:rsidRPr="00AF64D1">
        <w:rPr>
          <w:rFonts w:ascii="Trebuchet MS" w:hAnsi="Trebuchet MS" w:cs="Times New Roman"/>
          <w:sz w:val="28"/>
          <w:szCs w:val="28"/>
        </w:rPr>
        <w:t xml:space="preserve"> 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Форма ответа:</w:t>
      </w:r>
      <w:r w:rsidRPr="00AF64D1">
        <w:rPr>
          <w:rFonts w:ascii="Times New Roman" w:hAnsi="Times New Roman" w:cs="Times New Roman"/>
          <w:sz w:val="28"/>
          <w:szCs w:val="28"/>
        </w:rPr>
        <w:t xml:space="preserve"> устный ответ.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1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sz w:val="28"/>
          <w:szCs w:val="28"/>
        </w:rPr>
        <w:t xml:space="preserve">Петров </w:t>
      </w:r>
      <w:r w:rsidRPr="00AF64D1">
        <w:rPr>
          <w:rFonts w:ascii="Times New Roman" w:hAnsi="Times New Roman" w:cs="Times New Roman"/>
          <w:sz w:val="28"/>
          <w:szCs w:val="28"/>
        </w:rPr>
        <w:t xml:space="preserve">завещал собственную квартиру своим </w:t>
      </w:r>
      <w:r>
        <w:rPr>
          <w:rFonts w:ascii="Times New Roman" w:hAnsi="Times New Roman" w:cs="Times New Roman"/>
          <w:sz w:val="28"/>
          <w:szCs w:val="28"/>
        </w:rPr>
        <w:t>внукам</w:t>
      </w:r>
      <w:r w:rsidRPr="00AF64D1">
        <w:rPr>
          <w:rFonts w:ascii="Times New Roman" w:hAnsi="Times New Roman" w:cs="Times New Roman"/>
          <w:sz w:val="28"/>
          <w:szCs w:val="28"/>
        </w:rPr>
        <w:t>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2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>Владелец предприятия приобрел дополнительный офис и сдал его в аренду.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4 группа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rebuchet MS" w:hAnsi="Trebuchet MS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AF64D1">
        <w:rPr>
          <w:rFonts w:ascii="Times New Roman" w:hAnsi="Times New Roman" w:cs="Times New Roman"/>
          <w:sz w:val="28"/>
          <w:szCs w:val="28"/>
        </w:rPr>
        <w:t xml:space="preserve"> определите, какие виды правомочий реализуются в представленных вам проблемных ситуациях.</w:t>
      </w:r>
      <w:r w:rsidRPr="00AF64D1">
        <w:rPr>
          <w:rFonts w:ascii="Trebuchet MS" w:hAnsi="Trebuchet MS" w:cs="Times New Roman"/>
          <w:sz w:val="28"/>
          <w:szCs w:val="28"/>
        </w:rPr>
        <w:t xml:space="preserve"> 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b/>
          <w:sz w:val="28"/>
          <w:szCs w:val="28"/>
        </w:rPr>
        <w:t>Форма ответа:</w:t>
      </w:r>
      <w:r w:rsidRPr="00AF64D1">
        <w:rPr>
          <w:rFonts w:ascii="Times New Roman" w:hAnsi="Times New Roman" w:cs="Times New Roman"/>
          <w:sz w:val="28"/>
          <w:szCs w:val="28"/>
        </w:rPr>
        <w:t xml:space="preserve"> устный ответ.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1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F64D1">
        <w:rPr>
          <w:rFonts w:ascii="Times New Roman" w:hAnsi="Times New Roman" w:cs="Times New Roman"/>
          <w:sz w:val="28"/>
          <w:szCs w:val="28"/>
        </w:rPr>
        <w:t>Гражданин Морозов после получения квартальной премии приобрел велосипед.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D1">
        <w:rPr>
          <w:rFonts w:ascii="Times New Roman" w:hAnsi="Times New Roman" w:cs="Times New Roman"/>
          <w:i/>
          <w:sz w:val="28"/>
          <w:szCs w:val="28"/>
        </w:rPr>
        <w:t>Проблемная ситуация 2</w:t>
      </w:r>
    </w:p>
    <w:p w:rsidR="004D64F8" w:rsidRPr="00AF64D1" w:rsidRDefault="004D64F8" w:rsidP="004D64F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 Сидоров </w:t>
      </w:r>
      <w:r w:rsidRPr="00AF64D1">
        <w:rPr>
          <w:rFonts w:ascii="Times New Roman" w:hAnsi="Times New Roman" w:cs="Times New Roman"/>
          <w:sz w:val="28"/>
          <w:szCs w:val="28"/>
        </w:rPr>
        <w:t xml:space="preserve"> приобрел </w:t>
      </w:r>
      <w:r>
        <w:rPr>
          <w:rFonts w:ascii="Times New Roman" w:hAnsi="Times New Roman" w:cs="Times New Roman"/>
          <w:sz w:val="28"/>
          <w:szCs w:val="28"/>
        </w:rPr>
        <w:t xml:space="preserve">музыкальное оборудование и </w:t>
      </w:r>
      <w:r w:rsidRPr="00AF64D1">
        <w:rPr>
          <w:rFonts w:ascii="Times New Roman" w:hAnsi="Times New Roman" w:cs="Times New Roman"/>
          <w:sz w:val="28"/>
          <w:szCs w:val="28"/>
        </w:rPr>
        <w:t>сдал его в аренду.</w:t>
      </w:r>
    </w:p>
    <w:p w:rsidR="004D64F8" w:rsidRDefault="004D64F8" w:rsidP="004D64F8"/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D64F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Приложение 5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Карточка 1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Прочитайте отрывок из книги Н. Носова «Незнайка на Луне» и ответьте на вопросы: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• Как вы думаете, почему возник конфликт между Незнайкой и </w:t>
      </w:r>
      <w:proofErr w:type="spellStart"/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Ютопсом</w:t>
      </w:r>
      <w:proofErr w:type="spellEnd"/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• О каких формах собственности идет речь в ситуации?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• Надо ли наказывать за нарушение права частной собственности? Может ли гражданин сам защищать свою собственность?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...Господин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Клопе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встал из-за стола, подошел к ступенькам, которые вели вниз с веран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ды, и, сложив на животе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сёои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пухлые ручки, стал оглядывать Незнайку с головы до ног.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Наверно, в капкан попался? — спросил наконец он.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Так точно, господин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Клопе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Жрал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малину и попался в капкан.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Так, так, — промычал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Клопе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— Ну, я тебе покажу, ты у меня попляшешь! Так зачем ты малину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жрал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, говори?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И не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жрал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вовсе, а ел, — поправил его Незнайка.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Ох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ты, какой обидчивый! — усмехнулся господин Клопе. — Уж и слова сказать нельзя!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Ну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хорошо! Так зачем ты ее ел?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Ну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зачем... Захотел кушать.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Ах,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бедненький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! — с притворным сочувствием воскликнул Клопе. — Захотел ку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шать. Ну, я тебе покажу, ты у меня попляшешь! А она твоя, малина? Отвечай!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Почему не моя? — ответил Незнайка. — Я ведь ни у кого не отнял. Сам сорвал на кусте.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 злости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Клопе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чуть не подскочил на своих коротеньких ножках.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Ну, я тебе покажу, ты у меня попляшешь! — закричал он. — Ты разве не видел, что здесь частная собственность?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Какая такая частная собственность?</w:t>
      </w:r>
    </w:p>
    <w:p w:rsidR="004D64F8" w:rsidRPr="004D64F8" w:rsidRDefault="004D64F8" w:rsidP="004D64F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Ты что, не признаешь, может быть, частной собственности? — спросил подозри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тельно Клопе.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Почему не признаю? — смутился Незнайка. — Я признаю, только я не знаю, какая это собственность! У нас нет никакой частной собственности. Мы все сеем вместе и де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ревья сажаем вместе, а потом каждый берет, что кому надо. У нас всего много.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Где это у вас? У кого это у вас? Чего у вас много? Да за такие речи тебя надо пря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мо в полицию! Там тебе покажут! Там ты попляшешь! — разорялся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Клопе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, размахивая ру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ками и не давая Незнайке сказать ни слова...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Карточка 2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Прочитайте отрывок из повести М. Булгакова «Собачье сердце» и ответьте на вопросы: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• Как вы думаете, почему был возмущен Филипп Филиппович?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• В каких случаях можно лишить человека его собственности?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64F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• Как связано право собственности с другими правами человека?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...Мы, управление дома, — с ненавистью заговорил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Швондер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, — пришли к вам после об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щего собрания жильцов нашего дома, на котором стоял вопрос об уплотнении квартир дома...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Кто на ком стоял? — крикнул Филипп Филиппович, — потрудитесь излагать ваши мысли яснее.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Вопрос стоял об уплотнении.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Довольно! Я понял! Вам известно, что постановлением от 12 сего августа моя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квартира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освобождена от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каких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бы то ни было уплотнений и переселений?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Известно, — ответил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Швондер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— но общее собрание, рассмотрев ваш вопрос, пришло к заключению, что в общем и целом вы занимаете чрезмерную площадь.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Совер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шенно чрезмерную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. Вы один живете в семи комнатах.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Я один живу и работаю в семи комнатах, — ответил Филипп Филиппович, — и же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лал бы иметь восьмую. Она мне необходима под библиотеку. Четверо онемели.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Восьмую! Э-хе-хе, — проговорил блондин, лишенный головного убора, — однако это здорово.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Это неописуемо! — воскликнул юноша, оказавшийся женщиной.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— У меня приемная — заметьте — она же библиотека, столовая, мой кабинет — 3. Смотровая — 4. Операционная — 5. Моя спальня — 6 и комната прислуги — 7. В общем, не хватает... Да, впрочем, это не важно. Моя квартира свободна, и разговору конец. Мо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гу я идти обедать?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Извиняюсь, — сказал четвертый, похожий на крепкого жука.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Извиняюсь, — перебил его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Швондер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, — вот именно по поводу столовой и смотро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вой мы и пришли поговорить. Общее собрание просит вас добровольно, в порядке тру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довой дисциплины, отказаться от столовой. Столовых нет ни у кого в Москве.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Даже у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Айседоры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Дункан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, — звонко крикнула женщина.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С Филиппом Филипповичем что-то сделалось, вследствие чего его лицо нежно поба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гровело, и он не произнес ни одного звука, выжидая, что будет дальше.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И от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смотровой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также, — продолжал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Швондер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, — смотровую прекрасно можно со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единить с кабинетом.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Угу, — молвил Филипп Филиппович каким-то странным голосом, — а где же я дол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жен принимать пищу?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В спальне, — хором ответили все четверо.</w:t>
      </w:r>
    </w:p>
    <w:p w:rsidR="004D64F8" w:rsidRPr="004D64F8" w:rsidRDefault="004D64F8" w:rsidP="004D64F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Багровость Филиппа Филипповича приняла несколько сероватый оттенок.</w:t>
      </w:r>
    </w:p>
    <w:p w:rsidR="004D64F8" w:rsidRPr="004D64F8" w:rsidRDefault="004D64F8" w:rsidP="004D64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— В спальне принимать пищу, — заговорил он слегка придушенным голосом, — в смотровой читать, в приемной одеваться, оперировать в комнате прислуги, а в сто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ловой осматривать.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Очень возможно, что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Айседора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Дункан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так и делает. Может быть, она в кабинете обедает, а кроликов режет в ванной. Может быть. Ноя не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Айседора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Дун</w:t>
      </w:r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кан</w:t>
      </w:r>
      <w:proofErr w:type="spell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!.. — вдруг </w:t>
      </w:r>
      <w:proofErr w:type="gramStart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>рявкнул</w:t>
      </w:r>
      <w:proofErr w:type="gramEnd"/>
      <w:r w:rsidRPr="004D64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он, и багровость его стала желтой. — Я буду обедать в столовой, оперировать в операционной! Передайте это общему собранию, и покорнейше вас прошу вернуться к вашим делам, а мне предоставить возможность принимать пищу там, где ее принимают все нормальные люди, то есть в столовой, а не в передней и не в детской!</w:t>
      </w:r>
    </w:p>
    <w:p w:rsidR="004D64F8" w:rsidRDefault="004D64F8" w:rsidP="004D64F8">
      <w:pPr>
        <w:shd w:val="clear" w:color="auto" w:fill="FFFFFF"/>
        <w:autoSpaceDE w:val="0"/>
        <w:autoSpaceDN w:val="0"/>
        <w:adjustRightInd w:val="0"/>
        <w:rPr>
          <w:rFonts w:ascii="Arial" w:eastAsia="Calibri" w:hAnsi="Arial" w:cs="Times New Roman"/>
          <w:b/>
          <w:bCs/>
          <w:color w:val="000000"/>
          <w:sz w:val="20"/>
          <w:szCs w:val="20"/>
        </w:rPr>
      </w:pPr>
    </w:p>
    <w:p w:rsidR="004D64F8" w:rsidRDefault="004D64F8" w:rsidP="00F301C9">
      <w:pPr>
        <w:rPr>
          <w:rFonts w:ascii="Times New Roman" w:hAnsi="Times New Roman" w:cs="Times New Roman"/>
          <w:sz w:val="28"/>
          <w:szCs w:val="28"/>
        </w:rPr>
      </w:pPr>
    </w:p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F17995" w:rsidRDefault="00F17995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96416D" w:rsidRPr="003968CA" w:rsidRDefault="0096416D" w:rsidP="0096416D">
      <w:pPr>
        <w:tabs>
          <w:tab w:val="left" w:pos="31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68CA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риложение 6</w:t>
      </w:r>
    </w:p>
    <w:p w:rsidR="0096416D" w:rsidRPr="00AF64D1" w:rsidRDefault="0096416D" w:rsidP="009641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Оцените вашу включенность в работу на уроке в баллах:</w:t>
      </w: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18" w:type="dxa"/>
        <w:tblLook w:val="04A0"/>
      </w:tblPr>
      <w:tblGrid>
        <w:gridCol w:w="998"/>
        <w:gridCol w:w="998"/>
        <w:gridCol w:w="999"/>
        <w:gridCol w:w="999"/>
        <w:gridCol w:w="999"/>
        <w:gridCol w:w="999"/>
        <w:gridCol w:w="999"/>
        <w:gridCol w:w="999"/>
        <w:gridCol w:w="999"/>
        <w:gridCol w:w="1072"/>
      </w:tblGrid>
      <w:tr w:rsidR="0096416D" w:rsidTr="008A6C7B"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6416D" w:rsidTr="008A6C7B"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9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16D" w:rsidRPr="00633AE7" w:rsidRDefault="0096416D" w:rsidP="0096416D">
      <w:pPr>
        <w:pStyle w:val="a4"/>
        <w:spacing w:after="0"/>
        <w:ind w:left="218" w:right="142"/>
        <w:rPr>
          <w:rFonts w:ascii="Times New Roman" w:hAnsi="Times New Roman" w:cs="Times New Roman"/>
          <w:sz w:val="28"/>
          <w:szCs w:val="28"/>
        </w:rPr>
      </w:pPr>
      <w:r w:rsidRPr="00633AE7">
        <w:rPr>
          <w:rFonts w:ascii="Times New Roman" w:hAnsi="Times New Roman" w:cs="Times New Roman"/>
          <w:sz w:val="28"/>
          <w:szCs w:val="28"/>
        </w:rPr>
        <w:t>оценочная шкала:</w:t>
      </w:r>
    </w:p>
    <w:p w:rsidR="0096416D" w:rsidRPr="00633AE7" w:rsidRDefault="0096416D" w:rsidP="0096416D">
      <w:pPr>
        <w:pStyle w:val="a4"/>
        <w:spacing w:after="0"/>
        <w:ind w:left="218" w:right="142"/>
        <w:rPr>
          <w:rFonts w:ascii="Times New Roman" w:hAnsi="Times New Roman" w:cs="Times New Roman"/>
          <w:sz w:val="28"/>
          <w:szCs w:val="28"/>
        </w:rPr>
      </w:pPr>
      <w:r w:rsidRPr="00633AE7">
        <w:rPr>
          <w:rFonts w:ascii="Times New Roman" w:hAnsi="Times New Roman" w:cs="Times New Roman"/>
          <w:sz w:val="28"/>
          <w:szCs w:val="28"/>
        </w:rPr>
        <w:t>123-незначительно</w:t>
      </w:r>
    </w:p>
    <w:p w:rsidR="0096416D" w:rsidRPr="00633AE7" w:rsidRDefault="0096416D" w:rsidP="0096416D">
      <w:pPr>
        <w:pStyle w:val="a4"/>
        <w:spacing w:after="0"/>
        <w:ind w:left="218" w:right="142"/>
        <w:rPr>
          <w:rFonts w:ascii="Times New Roman" w:hAnsi="Times New Roman" w:cs="Times New Roman"/>
          <w:sz w:val="28"/>
          <w:szCs w:val="28"/>
        </w:rPr>
      </w:pPr>
      <w:r w:rsidRPr="00633AE7">
        <w:rPr>
          <w:rFonts w:ascii="Times New Roman" w:hAnsi="Times New Roman" w:cs="Times New Roman"/>
          <w:sz w:val="28"/>
          <w:szCs w:val="28"/>
        </w:rPr>
        <w:t>456-в большей степени</w:t>
      </w:r>
    </w:p>
    <w:p w:rsidR="0096416D" w:rsidRPr="00633AE7" w:rsidRDefault="0096416D" w:rsidP="0096416D">
      <w:pPr>
        <w:pStyle w:val="a4"/>
        <w:spacing w:after="0"/>
        <w:ind w:left="218" w:right="142"/>
        <w:rPr>
          <w:rFonts w:ascii="Times New Roman" w:hAnsi="Times New Roman" w:cs="Times New Roman"/>
          <w:sz w:val="28"/>
          <w:szCs w:val="28"/>
        </w:rPr>
      </w:pPr>
      <w:r w:rsidRPr="00633AE7">
        <w:rPr>
          <w:rFonts w:ascii="Times New Roman" w:hAnsi="Times New Roman" w:cs="Times New Roman"/>
          <w:sz w:val="28"/>
          <w:szCs w:val="28"/>
        </w:rPr>
        <w:t>789-полное включение</w:t>
      </w:r>
    </w:p>
    <w:p w:rsidR="0096416D" w:rsidRDefault="0096416D" w:rsidP="0096416D">
      <w:pPr>
        <w:pStyle w:val="a4"/>
        <w:spacing w:after="0"/>
        <w:ind w:left="218" w:right="142"/>
        <w:rPr>
          <w:rFonts w:ascii="Times New Roman" w:hAnsi="Times New Roman" w:cs="Times New Roman"/>
          <w:sz w:val="28"/>
          <w:szCs w:val="28"/>
        </w:rPr>
      </w:pPr>
      <w:r w:rsidRPr="00633AE7">
        <w:rPr>
          <w:rFonts w:ascii="Times New Roman" w:hAnsi="Times New Roman" w:cs="Times New Roman"/>
          <w:sz w:val="28"/>
          <w:szCs w:val="28"/>
        </w:rPr>
        <w:t>10-абсолютное включение</w:t>
      </w:r>
    </w:p>
    <w:p w:rsidR="0096416D" w:rsidRPr="00633AE7" w:rsidRDefault="0096416D" w:rsidP="0096416D">
      <w:pPr>
        <w:pStyle w:val="a4"/>
        <w:spacing w:after="0"/>
        <w:ind w:left="218" w:right="142"/>
        <w:rPr>
          <w:rFonts w:ascii="Times New Roman" w:hAnsi="Times New Roman" w:cs="Times New Roman"/>
          <w:sz w:val="28"/>
          <w:szCs w:val="28"/>
        </w:rPr>
      </w:pP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16D" w:rsidRDefault="0096416D" w:rsidP="0096416D">
      <w:pPr>
        <w:pStyle w:val="a4"/>
        <w:spacing w:after="0"/>
        <w:ind w:left="218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сколько баллов вы оцениваете полученную на уроке  и усвоенную вами  информацию </w:t>
      </w:r>
    </w:p>
    <w:tbl>
      <w:tblPr>
        <w:tblStyle w:val="a3"/>
        <w:tblW w:w="0" w:type="auto"/>
        <w:tblInd w:w="1668" w:type="dxa"/>
        <w:tblLook w:val="04A0"/>
      </w:tblPr>
      <w:tblGrid>
        <w:gridCol w:w="1606"/>
        <w:gridCol w:w="1370"/>
        <w:gridCol w:w="1560"/>
        <w:gridCol w:w="1842"/>
        <w:gridCol w:w="1843"/>
      </w:tblGrid>
      <w:tr w:rsidR="0096416D" w:rsidTr="008A6C7B">
        <w:tc>
          <w:tcPr>
            <w:tcW w:w="1606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6416D" w:rsidTr="008A6C7B">
        <w:tc>
          <w:tcPr>
            <w:tcW w:w="1606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96416D" w:rsidRDefault="0096416D" w:rsidP="008A6C7B">
            <w:pPr>
              <w:pStyle w:val="a4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416D" w:rsidRDefault="0096416D" w:rsidP="0096416D"/>
    <w:p w:rsidR="0096416D" w:rsidRDefault="0096416D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F301C9">
      <w:pPr>
        <w:rPr>
          <w:rFonts w:ascii="Times New Roman" w:hAnsi="Times New Roman" w:cs="Times New Roman"/>
          <w:sz w:val="28"/>
          <w:szCs w:val="28"/>
        </w:rPr>
      </w:pPr>
    </w:p>
    <w:p w:rsidR="008A6C7B" w:rsidRDefault="008A6C7B" w:rsidP="008A6C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8A6C7B" w:rsidRDefault="008A6C7B" w:rsidP="008A6C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8A6C7B" w:rsidRDefault="008A6C7B" w:rsidP="008A6C7B">
      <w:pPr>
        <w:jc w:val="center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9" o:title=""/>
          </v:shape>
          <o:OLEObject Type="Embed" ProgID="PowerPoint.Slide.12" ShapeID="_x0000_i1025" DrawAspect="Content" ObjectID="_1613739203" r:id="rId10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26" type="#_x0000_t75" style="width:360.75pt;height:269.25pt" o:ole="">
            <v:imagedata r:id="rId11" o:title=""/>
          </v:shape>
          <o:OLEObject Type="Embed" ProgID="PowerPoint.Slide.12" ShapeID="_x0000_i1026" DrawAspect="Content" ObjectID="_1613739204" r:id="rId12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27" type="#_x0000_t75" style="width:360.75pt;height:269.25pt" o:ole="">
            <v:imagedata r:id="rId13" o:title=""/>
          </v:shape>
          <o:OLEObject Type="Embed" ProgID="PowerPoint.Show.12" ShapeID="_x0000_i1027" DrawAspect="Content" ObjectID="_1613739205" r:id="rId14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28" type="#_x0000_t75" style="width:360.75pt;height:269.25pt" o:ole="">
            <v:imagedata r:id="rId15" o:title=""/>
          </v:shape>
          <o:OLEObject Type="Embed" ProgID="PowerPoint.Slide.12" ShapeID="_x0000_i1028" DrawAspect="Content" ObjectID="_1613739206" r:id="rId16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29" type="#_x0000_t75" style="width:360.75pt;height:269.25pt" o:ole="">
            <v:imagedata r:id="rId17" o:title=""/>
          </v:shape>
          <o:OLEObject Type="Embed" ProgID="PowerPoint.Slide.12" ShapeID="_x0000_i1029" DrawAspect="Content" ObjectID="_1613739207" r:id="rId18"/>
        </w:object>
      </w:r>
    </w:p>
    <w:p w:rsidR="008A6C7B" w:rsidRDefault="008A6C7B" w:rsidP="008A6C7B">
      <w:pPr>
        <w:jc w:val="center"/>
      </w:pPr>
    </w:p>
    <w:p w:rsidR="008A6C7B" w:rsidRDefault="008A6C7B" w:rsidP="008A6C7B">
      <w:pPr>
        <w:jc w:val="center"/>
      </w:pPr>
      <w:r>
        <w:object w:dxaOrig="7216" w:dyaOrig="5390">
          <v:shape id="_x0000_i1030" type="#_x0000_t75" style="width:360.75pt;height:269.25pt" o:ole="">
            <v:imagedata r:id="rId19" o:title=""/>
          </v:shape>
          <o:OLEObject Type="Embed" ProgID="PowerPoint.Slide.12" ShapeID="_x0000_i1030" DrawAspect="Content" ObjectID="_1613739208" r:id="rId20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31" type="#_x0000_t75" style="width:360.75pt;height:269.25pt" o:ole="">
            <v:imagedata r:id="rId21" o:title=""/>
          </v:shape>
          <o:OLEObject Type="Embed" ProgID="PowerPoint.Slide.12" ShapeID="_x0000_i1031" DrawAspect="Content" ObjectID="_1613739209" r:id="rId22"/>
        </w:object>
      </w:r>
    </w:p>
    <w:p w:rsidR="008A6C7B" w:rsidRDefault="008A6C7B" w:rsidP="008A6C7B">
      <w:pPr>
        <w:jc w:val="center"/>
      </w:pPr>
    </w:p>
    <w:p w:rsidR="008A6C7B" w:rsidRDefault="008A6C7B" w:rsidP="008A6C7B">
      <w:pPr>
        <w:jc w:val="center"/>
      </w:pPr>
      <w:r>
        <w:object w:dxaOrig="7216" w:dyaOrig="5390">
          <v:shape id="_x0000_i1032" type="#_x0000_t75" style="width:360.75pt;height:269.25pt" o:ole="">
            <v:imagedata r:id="rId23" o:title=""/>
          </v:shape>
          <o:OLEObject Type="Embed" ProgID="PowerPoint.Slide.12" ShapeID="_x0000_i1032" DrawAspect="Content" ObjectID="_1613739210" r:id="rId24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33" type="#_x0000_t75" style="width:360.75pt;height:269.25pt" o:ole="">
            <v:imagedata r:id="rId25" o:title=""/>
          </v:shape>
          <o:OLEObject Type="Embed" ProgID="PowerPoint.Slide.12" ShapeID="_x0000_i1033" DrawAspect="Content" ObjectID="_1613739211" r:id="rId26"/>
        </w:object>
      </w:r>
    </w:p>
    <w:p w:rsidR="008A6C7B" w:rsidRDefault="008A6C7B" w:rsidP="008A6C7B">
      <w:pPr>
        <w:jc w:val="center"/>
      </w:pPr>
    </w:p>
    <w:p w:rsidR="008A6C7B" w:rsidRDefault="008A6C7B" w:rsidP="008A6C7B">
      <w:pPr>
        <w:jc w:val="center"/>
      </w:pPr>
      <w:r>
        <w:object w:dxaOrig="7216" w:dyaOrig="5390">
          <v:shape id="_x0000_i1034" type="#_x0000_t75" style="width:360.75pt;height:269.25pt" o:ole="">
            <v:imagedata r:id="rId27" o:title=""/>
          </v:shape>
          <o:OLEObject Type="Embed" ProgID="PowerPoint.Slide.12" ShapeID="_x0000_i1034" DrawAspect="Content" ObjectID="_1613739212" r:id="rId28"/>
        </w:object>
      </w:r>
    </w:p>
    <w:p w:rsidR="008A6C7B" w:rsidRDefault="008A6C7B" w:rsidP="008A6C7B">
      <w:pPr>
        <w:jc w:val="center"/>
      </w:pPr>
      <w:r>
        <w:object w:dxaOrig="7216" w:dyaOrig="5390">
          <v:shape id="_x0000_i1035" type="#_x0000_t75" style="width:360.75pt;height:269.25pt" o:ole="">
            <v:imagedata r:id="rId29" o:title=""/>
          </v:shape>
          <o:OLEObject Type="Embed" ProgID="PowerPoint.Slide.12" ShapeID="_x0000_i1035" DrawAspect="Content" ObjectID="_1613739213" r:id="rId30"/>
        </w:object>
      </w:r>
    </w:p>
    <w:p w:rsidR="008A6C7B" w:rsidRDefault="008A6C7B" w:rsidP="008A6C7B">
      <w:pPr>
        <w:jc w:val="center"/>
      </w:pPr>
    </w:p>
    <w:p w:rsidR="008A6C7B" w:rsidRDefault="008A6C7B" w:rsidP="008A6C7B">
      <w:pPr>
        <w:jc w:val="center"/>
      </w:pPr>
      <w:r>
        <w:object w:dxaOrig="7216" w:dyaOrig="5390">
          <v:shape id="_x0000_i1036" type="#_x0000_t75" style="width:360.75pt;height:269.25pt" o:ole="">
            <v:imagedata r:id="rId31" o:title=""/>
          </v:shape>
          <o:OLEObject Type="Embed" ProgID="PowerPoint.Slide.12" ShapeID="_x0000_i1036" DrawAspect="Content" ObjectID="_1613739214" r:id="rId32"/>
        </w:object>
      </w:r>
    </w:p>
    <w:p w:rsidR="00AC301E" w:rsidRPr="008A6C7B" w:rsidRDefault="00AC301E" w:rsidP="008A6C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7216" w:dyaOrig="5390">
          <v:shape id="_x0000_i1037" type="#_x0000_t75" style="width:360.75pt;height:269.25pt" o:ole="">
            <v:imagedata r:id="rId33" o:title=""/>
          </v:shape>
          <o:OLEObject Type="Embed" ProgID="PowerPoint.Slide.12" ShapeID="_x0000_i1037" DrawAspect="Content" ObjectID="_1613739215" r:id="rId34"/>
        </w:object>
      </w:r>
    </w:p>
    <w:sectPr w:rsidR="00AC301E" w:rsidRPr="008A6C7B" w:rsidSect="004D64F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E6E5B9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</w:abstractNum>
  <w:abstractNum w:abstractNumId="1">
    <w:nsid w:val="031D22C1"/>
    <w:multiLevelType w:val="hybridMultilevel"/>
    <w:tmpl w:val="E5AED930"/>
    <w:lvl w:ilvl="0" w:tplc="901E6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780152"/>
    <w:multiLevelType w:val="hybridMultilevel"/>
    <w:tmpl w:val="F1B4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C5F9F"/>
    <w:multiLevelType w:val="hybridMultilevel"/>
    <w:tmpl w:val="F0884298"/>
    <w:lvl w:ilvl="0" w:tplc="50B46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301C9"/>
    <w:rsid w:val="000164E8"/>
    <w:rsid w:val="00070130"/>
    <w:rsid w:val="00134180"/>
    <w:rsid w:val="00182E07"/>
    <w:rsid w:val="001A668A"/>
    <w:rsid w:val="001C5FB2"/>
    <w:rsid w:val="0023261D"/>
    <w:rsid w:val="002C3D6B"/>
    <w:rsid w:val="002E6EA1"/>
    <w:rsid w:val="0033248B"/>
    <w:rsid w:val="00347C3D"/>
    <w:rsid w:val="00375A5F"/>
    <w:rsid w:val="004D64F8"/>
    <w:rsid w:val="00510251"/>
    <w:rsid w:val="005D50E8"/>
    <w:rsid w:val="00640487"/>
    <w:rsid w:val="00772C71"/>
    <w:rsid w:val="007D6C6F"/>
    <w:rsid w:val="0084626B"/>
    <w:rsid w:val="008A6C7B"/>
    <w:rsid w:val="009149F3"/>
    <w:rsid w:val="00937C30"/>
    <w:rsid w:val="0096416D"/>
    <w:rsid w:val="00A252B7"/>
    <w:rsid w:val="00A36B20"/>
    <w:rsid w:val="00AA1FE7"/>
    <w:rsid w:val="00AC301E"/>
    <w:rsid w:val="00B15587"/>
    <w:rsid w:val="00B85D97"/>
    <w:rsid w:val="00BB77DF"/>
    <w:rsid w:val="00BE6278"/>
    <w:rsid w:val="00BF2AE1"/>
    <w:rsid w:val="00CE40C4"/>
    <w:rsid w:val="00D313A6"/>
    <w:rsid w:val="00D503AD"/>
    <w:rsid w:val="00D57232"/>
    <w:rsid w:val="00D9093E"/>
    <w:rsid w:val="00DF0501"/>
    <w:rsid w:val="00E1166F"/>
    <w:rsid w:val="00E56532"/>
    <w:rsid w:val="00E6217B"/>
    <w:rsid w:val="00E90D58"/>
    <w:rsid w:val="00E96960"/>
    <w:rsid w:val="00F02CB9"/>
    <w:rsid w:val="00F17995"/>
    <w:rsid w:val="00F301C9"/>
    <w:rsid w:val="00F40C7D"/>
    <w:rsid w:val="00FD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6" type="connector" idref="#_x0000_s1039"/>
        <o:r id="V:Rule17" type="connector" idref="#_x0000_s1052"/>
        <o:r id="V:Rule18" type="connector" idref="#_x0000_s1043"/>
        <o:r id="V:Rule19" type="connector" idref="#_x0000_s1044"/>
        <o:r id="V:Rule20" type="connector" idref="#_x0000_s1046"/>
        <o:r id="V:Rule21" type="connector" idref="#_x0000_s1030"/>
        <o:r id="V:Rule22" type="connector" idref="#_x0000_s1028"/>
        <o:r id="V:Rule23" type="connector" idref="#_x0000_s1040"/>
        <o:r id="V:Rule24" type="connector" idref="#_x0000_s1029"/>
        <o:r id="V:Rule25" type="connector" idref="#_x0000_s1047"/>
        <o:r id="V:Rule26" type="connector" idref="#_x0000_s1038"/>
        <o:r id="V:Rule27" type="connector" idref="#_x0000_s1054"/>
        <o:r id="V:Rule28" type="connector" idref="#_x0000_s1053"/>
        <o:r id="V:Rule29" type="connector" idref="#_x0000_s1045"/>
        <o:r id="V:Rule3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uiPriority w:val="99"/>
    <w:locked/>
    <w:rsid w:val="002C3D6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C3D6B"/>
    <w:pPr>
      <w:widowControl w:val="0"/>
      <w:shd w:val="clear" w:color="auto" w:fill="FFFFFF"/>
      <w:spacing w:before="240" w:after="0" w:line="482" w:lineRule="exact"/>
      <w:ind w:hanging="340"/>
    </w:pPr>
    <w:rPr>
      <w:rFonts w:ascii="Times New Roman" w:hAnsi="Times New Roman" w:cs="Times New Roman"/>
      <w:sz w:val="28"/>
      <w:szCs w:val="28"/>
    </w:rPr>
  </w:style>
  <w:style w:type="character" w:customStyle="1" w:styleId="21">
    <w:name w:val="Основной текст (2) + Полужирный"/>
    <w:aliases w:val="Интервал 0 pt"/>
    <w:basedOn w:val="2"/>
    <w:uiPriority w:val="99"/>
    <w:rsid w:val="00134180"/>
    <w:rPr>
      <w:b/>
      <w:bCs/>
    </w:rPr>
  </w:style>
  <w:style w:type="character" w:customStyle="1" w:styleId="FontStyle106">
    <w:name w:val="Font Style106"/>
    <w:uiPriority w:val="99"/>
    <w:rsid w:val="00134180"/>
    <w:rPr>
      <w:rFonts w:ascii="Times New Roman" w:hAnsi="Times New Roman" w:cs="Times New Roman"/>
      <w:sz w:val="16"/>
      <w:szCs w:val="16"/>
    </w:rPr>
  </w:style>
  <w:style w:type="paragraph" w:styleId="a4">
    <w:name w:val="List Paragraph"/>
    <w:basedOn w:val="a"/>
    <w:uiPriority w:val="34"/>
    <w:qFormat/>
    <w:rsid w:val="00F1799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17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7C3D"/>
  </w:style>
  <w:style w:type="paragraph" w:customStyle="1" w:styleId="c6">
    <w:name w:val="c6"/>
    <w:basedOn w:val="a"/>
    <w:rsid w:val="00347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47C3D"/>
  </w:style>
  <w:style w:type="character" w:customStyle="1" w:styleId="c21">
    <w:name w:val="c21"/>
    <w:basedOn w:val="a0"/>
    <w:rsid w:val="00347C3D"/>
  </w:style>
  <w:style w:type="character" w:customStyle="1" w:styleId="c12">
    <w:name w:val="c12"/>
    <w:basedOn w:val="a0"/>
    <w:rsid w:val="00347C3D"/>
  </w:style>
  <w:style w:type="character" w:customStyle="1" w:styleId="c2">
    <w:name w:val="c2"/>
    <w:basedOn w:val="a0"/>
    <w:rsid w:val="00347C3D"/>
  </w:style>
  <w:style w:type="character" w:customStyle="1" w:styleId="3">
    <w:name w:val="Основной текст (3)_"/>
    <w:basedOn w:val="a0"/>
    <w:link w:val="30"/>
    <w:uiPriority w:val="99"/>
    <w:locked/>
    <w:rsid w:val="00AA1FE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AA1FE7"/>
    <w:pPr>
      <w:widowControl w:val="0"/>
      <w:shd w:val="clear" w:color="auto" w:fill="FFFFFF"/>
      <w:spacing w:after="240" w:line="240" w:lineRule="atLeast"/>
      <w:ind w:hanging="340"/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0pt">
    <w:name w:val="Основной текст (3) + Интервал 0 pt"/>
    <w:basedOn w:val="3"/>
    <w:uiPriority w:val="99"/>
    <w:rsid w:val="004D64F8"/>
    <w:rPr>
      <w:b/>
      <w:bCs/>
      <w:spacing w:val="-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amar\cgi\online.cgi%3freq=doc&amp;base=LAW&amp;n=165801&amp;rnd=228224.252079035&amp;dst=100009&amp;fld=134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package" Target="embeddings/______Microsoft_Office_PowerPoint13.sldx"/><Relationship Id="rId7" Type="http://schemas.openxmlformats.org/officeDocument/2006/relationships/hyperlink" Target="file:///C:\Users\samar\cgi\online.cgi%3freq=doc&amp;base=LAW&amp;n=158640&amp;rnd=228224.2453225286&amp;dst=100009&amp;fld=134" TargetMode="Externa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hyperlink" Target="file:///C:\Users\samar\cgi\online.cgi%3freq=doc&amp;base=LAW&amp;n=83181&amp;rnd=228224.1207617786&amp;dst=100009&amp;fld=134" TargetMode="Externa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8.sldx"/><Relationship Id="rId32" Type="http://schemas.openxmlformats.org/officeDocument/2006/relationships/package" Target="embeddings/______Microsoft_Office_PowerPoint12.sldx"/><Relationship Id="rId5" Type="http://schemas.openxmlformats.org/officeDocument/2006/relationships/hyperlink" Target="file:///C:\Users\samar\cgi\online.cgi%3freq=doc&amp;base=LAW&amp;n=83180&amp;rnd=228224.734919406&amp;dst=100009&amp;fld=134" TargetMode="Externa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10.sldx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___Microsoft_Office_PowerPoint3.ppt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Office_PowerPoint11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26</Pages>
  <Words>4094</Words>
  <Characters>23336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</dc:creator>
  <cp:lastModifiedBy>samar</cp:lastModifiedBy>
  <cp:revision>13</cp:revision>
  <cp:lastPrinted>2019-02-26T15:47:00Z</cp:lastPrinted>
  <dcterms:created xsi:type="dcterms:W3CDTF">2019-02-24T16:13:00Z</dcterms:created>
  <dcterms:modified xsi:type="dcterms:W3CDTF">2019-03-10T12:06:00Z</dcterms:modified>
</cp:coreProperties>
</file>